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26C3" w:rsidRPr="007325CD" w:rsidRDefault="005026C3" w:rsidP="005026C3">
      <w:pPr>
        <w:pStyle w:val="ConsPlusTitle"/>
        <w:widowControl/>
        <w:jc w:val="center"/>
        <w:outlineLvl w:val="0"/>
        <w:rPr>
          <w:rFonts w:ascii="Times New Roman" w:hAnsi="Times New Roman" w:cs="Times New Roman"/>
          <w:bCs w:val="0"/>
          <w:sz w:val="32"/>
          <w:szCs w:val="32"/>
        </w:rPr>
      </w:pPr>
      <w:r w:rsidRPr="007325CD">
        <w:rPr>
          <w:rFonts w:ascii="Times New Roman" w:hAnsi="Times New Roman" w:cs="Times New Roman"/>
          <w:bCs w:val="0"/>
          <w:sz w:val="32"/>
          <w:szCs w:val="32"/>
        </w:rPr>
        <w:t>АДМИН</w:t>
      </w:r>
      <w:r>
        <w:rPr>
          <w:rFonts w:ascii="Times New Roman" w:hAnsi="Times New Roman" w:cs="Times New Roman"/>
          <w:bCs w:val="0"/>
          <w:sz w:val="32"/>
          <w:szCs w:val="32"/>
        </w:rPr>
        <w:t>ИСТРАЦИЯ ПРИАРГУНСКОГО МУНИЦИПАЛЬНОГО ОКРУГА ЗАБАЙКАЛЬСКОГО КРАЯ</w:t>
      </w:r>
    </w:p>
    <w:p w:rsidR="005026C3" w:rsidRDefault="005026C3" w:rsidP="005026C3">
      <w:pPr>
        <w:pStyle w:val="ConsPlusTitle"/>
        <w:widowControl/>
        <w:jc w:val="center"/>
        <w:rPr>
          <w:rFonts w:ascii="Times New Roman" w:hAnsi="Times New Roman" w:cs="Times New Roman"/>
          <w:b w:val="0"/>
          <w:bCs w:val="0"/>
          <w:sz w:val="28"/>
          <w:szCs w:val="28"/>
        </w:rPr>
      </w:pPr>
    </w:p>
    <w:p w:rsidR="005026C3" w:rsidRPr="001344E5" w:rsidRDefault="005026C3" w:rsidP="005026C3">
      <w:pPr>
        <w:pStyle w:val="ConsPlusTitle"/>
        <w:widowControl/>
        <w:jc w:val="center"/>
        <w:rPr>
          <w:rFonts w:ascii="Times New Roman" w:hAnsi="Times New Roman" w:cs="Times New Roman"/>
          <w:bCs w:val="0"/>
          <w:sz w:val="32"/>
          <w:szCs w:val="32"/>
        </w:rPr>
      </w:pPr>
      <w:r>
        <w:rPr>
          <w:rFonts w:ascii="Times New Roman" w:hAnsi="Times New Roman" w:cs="Times New Roman"/>
          <w:bCs w:val="0"/>
          <w:sz w:val="32"/>
          <w:szCs w:val="32"/>
        </w:rPr>
        <w:t>ПОСТАНОВЛЕНИЕ</w:t>
      </w:r>
    </w:p>
    <w:p w:rsidR="005026C3" w:rsidRDefault="005026C3" w:rsidP="005026C3">
      <w:pPr>
        <w:pStyle w:val="ConsPlusTitle"/>
        <w:widowControl/>
        <w:jc w:val="center"/>
        <w:rPr>
          <w:rFonts w:ascii="Times New Roman" w:hAnsi="Times New Roman" w:cs="Times New Roman"/>
          <w:b w:val="0"/>
          <w:bCs w:val="0"/>
          <w:sz w:val="28"/>
          <w:szCs w:val="28"/>
        </w:rPr>
      </w:pPr>
    </w:p>
    <w:p w:rsidR="005026C3" w:rsidRPr="008F7C22" w:rsidRDefault="005026C3" w:rsidP="005026C3">
      <w:pPr>
        <w:pStyle w:val="ConsPlusTitle"/>
        <w:widowControl/>
        <w:jc w:val="center"/>
        <w:rPr>
          <w:rFonts w:ascii="Times New Roman" w:hAnsi="Times New Roman" w:cs="Times New Roman"/>
          <w:b w:val="0"/>
          <w:bCs w:val="0"/>
          <w:sz w:val="28"/>
          <w:szCs w:val="28"/>
        </w:rPr>
      </w:pPr>
    </w:p>
    <w:p w:rsidR="005026C3" w:rsidRDefault="00A50D42" w:rsidP="005026C3">
      <w:pPr>
        <w:pStyle w:val="ConsPlusTitle"/>
        <w:widowControl/>
        <w:rPr>
          <w:rFonts w:ascii="Times New Roman" w:hAnsi="Times New Roman" w:cs="Times New Roman"/>
          <w:b w:val="0"/>
          <w:bCs w:val="0"/>
          <w:sz w:val="28"/>
          <w:szCs w:val="28"/>
        </w:rPr>
      </w:pPr>
      <w:r>
        <w:rPr>
          <w:rFonts w:ascii="Times New Roman" w:hAnsi="Times New Roman" w:cs="Times New Roman"/>
          <w:b w:val="0"/>
          <w:bCs w:val="0"/>
          <w:sz w:val="28"/>
          <w:szCs w:val="28"/>
        </w:rPr>
        <w:t>09 июля</w:t>
      </w:r>
      <w:r w:rsidR="005026C3">
        <w:rPr>
          <w:rFonts w:ascii="Times New Roman" w:hAnsi="Times New Roman" w:cs="Times New Roman"/>
          <w:b w:val="0"/>
          <w:bCs w:val="0"/>
          <w:sz w:val="28"/>
          <w:szCs w:val="28"/>
        </w:rPr>
        <w:t xml:space="preserve"> </w:t>
      </w:r>
      <w:r w:rsidR="005026C3" w:rsidRPr="008F7C22">
        <w:rPr>
          <w:rFonts w:ascii="Times New Roman" w:hAnsi="Times New Roman" w:cs="Times New Roman"/>
          <w:b w:val="0"/>
          <w:bCs w:val="0"/>
          <w:sz w:val="28"/>
          <w:szCs w:val="28"/>
        </w:rPr>
        <w:t>20</w:t>
      </w:r>
      <w:r w:rsidR="006B38E3">
        <w:rPr>
          <w:rFonts w:ascii="Times New Roman" w:hAnsi="Times New Roman" w:cs="Times New Roman"/>
          <w:b w:val="0"/>
          <w:bCs w:val="0"/>
          <w:sz w:val="28"/>
          <w:szCs w:val="28"/>
        </w:rPr>
        <w:t xml:space="preserve">21 </w:t>
      </w:r>
      <w:r w:rsidR="005026C3">
        <w:rPr>
          <w:rFonts w:ascii="Times New Roman" w:hAnsi="Times New Roman" w:cs="Times New Roman"/>
          <w:b w:val="0"/>
          <w:bCs w:val="0"/>
          <w:sz w:val="28"/>
          <w:szCs w:val="28"/>
        </w:rPr>
        <w:t>года</w:t>
      </w:r>
      <w:r w:rsidR="005026C3" w:rsidRPr="008F7C22">
        <w:rPr>
          <w:rFonts w:ascii="Times New Roman" w:hAnsi="Times New Roman" w:cs="Times New Roman"/>
          <w:b w:val="0"/>
          <w:bCs w:val="0"/>
          <w:sz w:val="28"/>
          <w:szCs w:val="28"/>
        </w:rPr>
        <w:tab/>
      </w:r>
      <w:r w:rsidR="005026C3">
        <w:rPr>
          <w:rFonts w:ascii="Times New Roman" w:hAnsi="Times New Roman" w:cs="Times New Roman"/>
          <w:b w:val="0"/>
          <w:bCs w:val="0"/>
          <w:sz w:val="28"/>
          <w:szCs w:val="28"/>
        </w:rPr>
        <w:t xml:space="preserve">  </w:t>
      </w:r>
      <w:r w:rsidR="005026C3" w:rsidRPr="008F7C22">
        <w:rPr>
          <w:rFonts w:ascii="Times New Roman" w:hAnsi="Times New Roman" w:cs="Times New Roman"/>
          <w:b w:val="0"/>
          <w:bCs w:val="0"/>
          <w:sz w:val="28"/>
          <w:szCs w:val="28"/>
        </w:rPr>
        <w:tab/>
      </w:r>
      <w:r w:rsidR="005026C3" w:rsidRPr="008F7C22">
        <w:rPr>
          <w:rFonts w:ascii="Times New Roman" w:hAnsi="Times New Roman" w:cs="Times New Roman"/>
          <w:b w:val="0"/>
          <w:bCs w:val="0"/>
          <w:sz w:val="28"/>
          <w:szCs w:val="28"/>
        </w:rPr>
        <w:tab/>
      </w:r>
      <w:r w:rsidR="005026C3">
        <w:rPr>
          <w:rFonts w:ascii="Times New Roman" w:hAnsi="Times New Roman" w:cs="Times New Roman"/>
          <w:b w:val="0"/>
          <w:bCs w:val="0"/>
          <w:sz w:val="28"/>
          <w:szCs w:val="28"/>
        </w:rPr>
        <w:t xml:space="preserve">      </w:t>
      </w:r>
      <w:r w:rsidR="005026C3" w:rsidRPr="008F7C22">
        <w:rPr>
          <w:rFonts w:ascii="Times New Roman" w:hAnsi="Times New Roman" w:cs="Times New Roman"/>
          <w:b w:val="0"/>
          <w:bCs w:val="0"/>
          <w:sz w:val="28"/>
          <w:szCs w:val="28"/>
        </w:rPr>
        <w:tab/>
      </w:r>
      <w:r w:rsidR="005026C3" w:rsidRPr="008F7C22">
        <w:rPr>
          <w:rFonts w:ascii="Times New Roman" w:hAnsi="Times New Roman" w:cs="Times New Roman"/>
          <w:b w:val="0"/>
          <w:bCs w:val="0"/>
          <w:sz w:val="28"/>
          <w:szCs w:val="28"/>
        </w:rPr>
        <w:tab/>
      </w:r>
      <w:r w:rsidR="005026C3">
        <w:rPr>
          <w:rFonts w:ascii="Times New Roman" w:hAnsi="Times New Roman" w:cs="Times New Roman"/>
          <w:b w:val="0"/>
          <w:bCs w:val="0"/>
          <w:sz w:val="28"/>
          <w:szCs w:val="28"/>
        </w:rPr>
        <w:t xml:space="preserve">                  </w:t>
      </w:r>
      <w:r w:rsidR="006B38E3">
        <w:rPr>
          <w:rFonts w:ascii="Times New Roman" w:hAnsi="Times New Roman" w:cs="Times New Roman"/>
          <w:b w:val="0"/>
          <w:bCs w:val="0"/>
          <w:sz w:val="28"/>
          <w:szCs w:val="28"/>
        </w:rPr>
        <w:t xml:space="preserve">        </w:t>
      </w:r>
      <w:r>
        <w:rPr>
          <w:rFonts w:ascii="Times New Roman" w:hAnsi="Times New Roman" w:cs="Times New Roman"/>
          <w:b w:val="0"/>
          <w:bCs w:val="0"/>
          <w:sz w:val="28"/>
          <w:szCs w:val="28"/>
        </w:rPr>
        <w:t xml:space="preserve">         </w:t>
      </w:r>
      <w:r w:rsidR="006B38E3">
        <w:rPr>
          <w:rFonts w:ascii="Times New Roman" w:hAnsi="Times New Roman" w:cs="Times New Roman"/>
          <w:b w:val="0"/>
          <w:bCs w:val="0"/>
          <w:sz w:val="28"/>
          <w:szCs w:val="28"/>
        </w:rPr>
        <w:t xml:space="preserve">  </w:t>
      </w:r>
      <w:r w:rsidR="005026C3">
        <w:rPr>
          <w:rFonts w:ascii="Times New Roman" w:hAnsi="Times New Roman" w:cs="Times New Roman"/>
          <w:b w:val="0"/>
          <w:bCs w:val="0"/>
          <w:sz w:val="28"/>
          <w:szCs w:val="28"/>
        </w:rPr>
        <w:t xml:space="preserve">  № </w:t>
      </w:r>
      <w:r w:rsidR="008A0241">
        <w:rPr>
          <w:rFonts w:ascii="Times New Roman" w:hAnsi="Times New Roman" w:cs="Times New Roman"/>
          <w:b w:val="0"/>
          <w:bCs w:val="0"/>
          <w:sz w:val="28"/>
          <w:szCs w:val="28"/>
        </w:rPr>
        <w:t>515</w:t>
      </w:r>
    </w:p>
    <w:p w:rsidR="005026C3" w:rsidRDefault="005026C3" w:rsidP="005026C3">
      <w:pPr>
        <w:pStyle w:val="ConsPlusTitle"/>
        <w:widowControl/>
        <w:jc w:val="center"/>
        <w:rPr>
          <w:rFonts w:ascii="Times New Roman" w:hAnsi="Times New Roman" w:cs="Times New Roman"/>
          <w:b w:val="0"/>
          <w:bCs w:val="0"/>
          <w:sz w:val="28"/>
          <w:szCs w:val="28"/>
        </w:rPr>
      </w:pPr>
    </w:p>
    <w:p w:rsidR="005026C3" w:rsidRPr="008F7C22" w:rsidRDefault="005026C3" w:rsidP="005026C3">
      <w:pPr>
        <w:pStyle w:val="ConsPlusTitle"/>
        <w:widowControl/>
        <w:jc w:val="center"/>
        <w:rPr>
          <w:rFonts w:ascii="Times New Roman" w:hAnsi="Times New Roman" w:cs="Times New Roman"/>
          <w:b w:val="0"/>
          <w:bCs w:val="0"/>
          <w:sz w:val="28"/>
          <w:szCs w:val="28"/>
        </w:rPr>
      </w:pPr>
    </w:p>
    <w:p w:rsidR="005026C3" w:rsidRPr="00A14BA3" w:rsidRDefault="005026C3" w:rsidP="005026C3">
      <w:pPr>
        <w:pStyle w:val="ConsPlusTitle"/>
        <w:widowControl/>
        <w:jc w:val="center"/>
        <w:rPr>
          <w:rFonts w:ascii="Times New Roman" w:hAnsi="Times New Roman" w:cs="Times New Roman"/>
          <w:b w:val="0"/>
          <w:bCs w:val="0"/>
          <w:sz w:val="28"/>
          <w:szCs w:val="28"/>
        </w:rPr>
      </w:pPr>
      <w:proofErr w:type="spellStart"/>
      <w:r w:rsidRPr="00A14BA3">
        <w:rPr>
          <w:rFonts w:ascii="Times New Roman" w:hAnsi="Times New Roman" w:cs="Times New Roman"/>
          <w:b w:val="0"/>
          <w:bCs w:val="0"/>
          <w:sz w:val="28"/>
          <w:szCs w:val="28"/>
        </w:rPr>
        <w:t>п.</w:t>
      </w:r>
      <w:r w:rsidR="00A50D42">
        <w:rPr>
          <w:rFonts w:ascii="Times New Roman" w:hAnsi="Times New Roman" w:cs="Times New Roman"/>
          <w:b w:val="0"/>
          <w:bCs w:val="0"/>
          <w:sz w:val="28"/>
          <w:szCs w:val="28"/>
        </w:rPr>
        <w:t>г.т</w:t>
      </w:r>
      <w:proofErr w:type="spellEnd"/>
      <w:r w:rsidR="00A50D42">
        <w:rPr>
          <w:rFonts w:ascii="Times New Roman" w:hAnsi="Times New Roman" w:cs="Times New Roman"/>
          <w:b w:val="0"/>
          <w:bCs w:val="0"/>
          <w:sz w:val="28"/>
          <w:szCs w:val="28"/>
        </w:rPr>
        <w:t>.</w:t>
      </w:r>
      <w:r>
        <w:rPr>
          <w:rFonts w:ascii="Times New Roman" w:hAnsi="Times New Roman" w:cs="Times New Roman"/>
          <w:b w:val="0"/>
          <w:bCs w:val="0"/>
          <w:sz w:val="28"/>
          <w:szCs w:val="28"/>
        </w:rPr>
        <w:t xml:space="preserve"> </w:t>
      </w:r>
      <w:r w:rsidRPr="00A14BA3">
        <w:rPr>
          <w:rFonts w:ascii="Times New Roman" w:hAnsi="Times New Roman" w:cs="Times New Roman"/>
          <w:b w:val="0"/>
          <w:bCs w:val="0"/>
          <w:sz w:val="28"/>
          <w:szCs w:val="28"/>
        </w:rPr>
        <w:t>Приаргунск</w:t>
      </w:r>
    </w:p>
    <w:p w:rsidR="005026C3" w:rsidRPr="008F7C22" w:rsidRDefault="005026C3" w:rsidP="005026C3">
      <w:pPr>
        <w:jc w:val="center"/>
        <w:rPr>
          <w:sz w:val="28"/>
          <w:szCs w:val="28"/>
        </w:rPr>
      </w:pPr>
    </w:p>
    <w:p w:rsidR="005026C3" w:rsidRPr="008E37C2" w:rsidRDefault="005026C3" w:rsidP="005026C3">
      <w:pPr>
        <w:jc w:val="center"/>
        <w:rPr>
          <w:sz w:val="28"/>
          <w:szCs w:val="28"/>
        </w:rPr>
      </w:pPr>
    </w:p>
    <w:p w:rsidR="005026C3" w:rsidRDefault="006B38E3" w:rsidP="00A50D42">
      <w:pPr>
        <w:jc w:val="center"/>
        <w:rPr>
          <w:sz w:val="28"/>
          <w:szCs w:val="28"/>
        </w:rPr>
      </w:pPr>
      <w:r w:rsidRPr="006B38E3">
        <w:rPr>
          <w:b/>
          <w:sz w:val="32"/>
          <w:szCs w:val="32"/>
        </w:rPr>
        <w:t>О назначении общественн</w:t>
      </w:r>
      <w:r w:rsidR="00322598">
        <w:rPr>
          <w:b/>
          <w:sz w:val="32"/>
          <w:szCs w:val="32"/>
        </w:rPr>
        <w:t>ых</w:t>
      </w:r>
      <w:r w:rsidRPr="006B38E3">
        <w:rPr>
          <w:b/>
          <w:sz w:val="32"/>
          <w:szCs w:val="32"/>
        </w:rPr>
        <w:t xml:space="preserve"> обсуждени</w:t>
      </w:r>
      <w:r w:rsidR="00322598">
        <w:rPr>
          <w:b/>
          <w:sz w:val="32"/>
          <w:szCs w:val="32"/>
        </w:rPr>
        <w:t>й</w:t>
      </w:r>
      <w:r w:rsidRPr="006B38E3">
        <w:rPr>
          <w:b/>
          <w:sz w:val="32"/>
          <w:szCs w:val="32"/>
        </w:rPr>
        <w:t xml:space="preserve"> </w:t>
      </w:r>
      <w:proofErr w:type="gramStart"/>
      <w:r w:rsidR="00A50D42" w:rsidRPr="00A50D42">
        <w:rPr>
          <w:b/>
          <w:sz w:val="32"/>
          <w:szCs w:val="32"/>
        </w:rPr>
        <w:t>дизайн-проект</w:t>
      </w:r>
      <w:r w:rsidR="00A50D42">
        <w:rPr>
          <w:b/>
          <w:sz w:val="32"/>
          <w:szCs w:val="32"/>
        </w:rPr>
        <w:t>ов</w:t>
      </w:r>
      <w:proofErr w:type="gramEnd"/>
      <w:r w:rsidR="00A50D42" w:rsidRPr="00A50D42">
        <w:rPr>
          <w:b/>
          <w:sz w:val="32"/>
          <w:szCs w:val="32"/>
        </w:rPr>
        <w:t xml:space="preserve"> благоустройства общественн</w:t>
      </w:r>
      <w:r w:rsidR="00A50D42">
        <w:rPr>
          <w:b/>
          <w:sz w:val="32"/>
          <w:szCs w:val="32"/>
        </w:rPr>
        <w:t>ых</w:t>
      </w:r>
      <w:r w:rsidR="00A50D42" w:rsidRPr="00A50D42">
        <w:rPr>
          <w:b/>
          <w:sz w:val="32"/>
          <w:szCs w:val="32"/>
        </w:rPr>
        <w:t xml:space="preserve"> территори</w:t>
      </w:r>
      <w:r w:rsidR="00A50D42">
        <w:rPr>
          <w:b/>
          <w:sz w:val="32"/>
          <w:szCs w:val="32"/>
        </w:rPr>
        <w:t>й</w:t>
      </w:r>
      <w:r w:rsidR="00A50D42" w:rsidRPr="00A50D42">
        <w:rPr>
          <w:b/>
          <w:sz w:val="32"/>
          <w:szCs w:val="32"/>
        </w:rPr>
        <w:t xml:space="preserve"> </w:t>
      </w:r>
      <w:r w:rsidR="00991F63" w:rsidRPr="00991F63">
        <w:rPr>
          <w:b/>
          <w:sz w:val="32"/>
          <w:szCs w:val="32"/>
        </w:rPr>
        <w:t>Приаргунского муниципального округа Забайкальского края</w:t>
      </w:r>
    </w:p>
    <w:p w:rsidR="006B38E3" w:rsidRDefault="006B38E3" w:rsidP="005026C3">
      <w:pPr>
        <w:rPr>
          <w:sz w:val="28"/>
          <w:szCs w:val="28"/>
        </w:rPr>
      </w:pPr>
    </w:p>
    <w:p w:rsidR="00991F63" w:rsidRPr="008E37C2" w:rsidRDefault="00991F63" w:rsidP="005026C3">
      <w:pPr>
        <w:rPr>
          <w:sz w:val="28"/>
          <w:szCs w:val="28"/>
        </w:rPr>
      </w:pPr>
    </w:p>
    <w:p w:rsidR="005026C3" w:rsidRPr="008E37C2" w:rsidRDefault="006B38E3" w:rsidP="00BA500B">
      <w:pPr>
        <w:spacing w:line="276" w:lineRule="auto"/>
        <w:ind w:firstLine="709"/>
        <w:jc w:val="both"/>
        <w:rPr>
          <w:sz w:val="28"/>
          <w:szCs w:val="28"/>
        </w:rPr>
      </w:pPr>
      <w:proofErr w:type="gramStart"/>
      <w:r w:rsidRPr="006B38E3">
        <w:rPr>
          <w:sz w:val="28"/>
          <w:szCs w:val="28"/>
        </w:rPr>
        <w:t>В соответствии со ст</w:t>
      </w:r>
      <w:r>
        <w:rPr>
          <w:sz w:val="28"/>
          <w:szCs w:val="28"/>
        </w:rPr>
        <w:t>атьей</w:t>
      </w:r>
      <w:r w:rsidRPr="006B38E3">
        <w:rPr>
          <w:sz w:val="28"/>
          <w:szCs w:val="28"/>
        </w:rPr>
        <w:t xml:space="preserve"> 24 Федерального закона от 21</w:t>
      </w:r>
      <w:r>
        <w:rPr>
          <w:sz w:val="28"/>
          <w:szCs w:val="28"/>
        </w:rPr>
        <w:t xml:space="preserve"> июля </w:t>
      </w:r>
      <w:r w:rsidRPr="006B38E3">
        <w:rPr>
          <w:sz w:val="28"/>
          <w:szCs w:val="28"/>
        </w:rPr>
        <w:t>2014 г</w:t>
      </w:r>
      <w:r>
        <w:rPr>
          <w:sz w:val="28"/>
          <w:szCs w:val="28"/>
        </w:rPr>
        <w:t>ода</w:t>
      </w:r>
      <w:r w:rsidRPr="006B38E3">
        <w:rPr>
          <w:sz w:val="28"/>
          <w:szCs w:val="28"/>
        </w:rPr>
        <w:t xml:space="preserve"> № 212-ФЗ «Об основах общественного ко</w:t>
      </w:r>
      <w:r>
        <w:rPr>
          <w:sz w:val="28"/>
          <w:szCs w:val="28"/>
        </w:rPr>
        <w:t>нтроля в Российской Федерации»</w:t>
      </w:r>
      <w:r w:rsidR="005026C3" w:rsidRPr="008E37C2">
        <w:rPr>
          <w:sz w:val="28"/>
          <w:szCs w:val="28"/>
        </w:rPr>
        <w:t xml:space="preserve">, </w:t>
      </w:r>
      <w:r w:rsidR="00A50D42" w:rsidRPr="00A50D42">
        <w:rPr>
          <w:sz w:val="28"/>
          <w:szCs w:val="28"/>
        </w:rPr>
        <w:t>Федеральным законом от 06 октября 2003 года № 131-ФЗ «Об общих принципах организации местного самоуправления в Российской Фе</w:t>
      </w:r>
      <w:r w:rsidR="00A50D42">
        <w:rPr>
          <w:sz w:val="28"/>
          <w:szCs w:val="28"/>
        </w:rPr>
        <w:t>дерации</w:t>
      </w:r>
      <w:r w:rsidR="005026C3" w:rsidRPr="008E37C2">
        <w:rPr>
          <w:sz w:val="28"/>
          <w:szCs w:val="28"/>
        </w:rPr>
        <w:t>», руководствуясь Устав</w:t>
      </w:r>
      <w:r w:rsidR="009729B2">
        <w:rPr>
          <w:sz w:val="28"/>
          <w:szCs w:val="28"/>
        </w:rPr>
        <w:t>ом</w:t>
      </w:r>
      <w:r w:rsidR="005026C3" w:rsidRPr="008E37C2">
        <w:rPr>
          <w:sz w:val="28"/>
          <w:szCs w:val="28"/>
        </w:rPr>
        <w:t xml:space="preserve"> </w:t>
      </w:r>
      <w:r w:rsidR="005026C3">
        <w:rPr>
          <w:sz w:val="28"/>
          <w:szCs w:val="28"/>
        </w:rPr>
        <w:t xml:space="preserve">Приаргунского </w:t>
      </w:r>
      <w:r w:rsidR="005026C3" w:rsidRPr="008E37C2">
        <w:rPr>
          <w:sz w:val="28"/>
          <w:szCs w:val="28"/>
        </w:rPr>
        <w:t>муниципальног</w:t>
      </w:r>
      <w:r w:rsidR="005026C3">
        <w:rPr>
          <w:sz w:val="28"/>
          <w:szCs w:val="28"/>
        </w:rPr>
        <w:t xml:space="preserve">о округа Забайкальского края, администрация </w:t>
      </w:r>
      <w:r w:rsidR="008C20DE" w:rsidRPr="008C20DE">
        <w:rPr>
          <w:sz w:val="28"/>
          <w:szCs w:val="28"/>
        </w:rPr>
        <w:t>Приаргунского муниципального округа Забайкальского края</w:t>
      </w:r>
      <w:r w:rsidR="005026C3">
        <w:rPr>
          <w:sz w:val="28"/>
          <w:szCs w:val="28"/>
        </w:rPr>
        <w:t xml:space="preserve"> постановляет</w:t>
      </w:r>
      <w:r w:rsidR="005026C3" w:rsidRPr="008E37C2">
        <w:rPr>
          <w:sz w:val="28"/>
          <w:szCs w:val="28"/>
        </w:rPr>
        <w:t>:</w:t>
      </w:r>
      <w:proofErr w:type="gramEnd"/>
    </w:p>
    <w:p w:rsidR="005026C3" w:rsidRDefault="005026C3" w:rsidP="00BA500B">
      <w:pPr>
        <w:spacing w:line="276" w:lineRule="auto"/>
        <w:ind w:firstLine="709"/>
        <w:jc w:val="both"/>
        <w:rPr>
          <w:sz w:val="28"/>
          <w:szCs w:val="28"/>
        </w:rPr>
      </w:pPr>
    </w:p>
    <w:p w:rsidR="003F5F4C" w:rsidRPr="003F5F4C" w:rsidRDefault="008372DC" w:rsidP="00BA500B">
      <w:pPr>
        <w:spacing w:line="276" w:lineRule="auto"/>
        <w:ind w:firstLine="709"/>
        <w:jc w:val="both"/>
        <w:rPr>
          <w:sz w:val="28"/>
          <w:szCs w:val="28"/>
        </w:rPr>
      </w:pPr>
      <w:r>
        <w:rPr>
          <w:sz w:val="28"/>
          <w:szCs w:val="28"/>
        </w:rPr>
        <w:t xml:space="preserve">1. </w:t>
      </w:r>
      <w:r w:rsidR="003F5F4C" w:rsidRPr="003F5F4C">
        <w:rPr>
          <w:sz w:val="28"/>
          <w:szCs w:val="28"/>
        </w:rPr>
        <w:t>Назначить общественн</w:t>
      </w:r>
      <w:r w:rsidR="00322598">
        <w:rPr>
          <w:sz w:val="28"/>
          <w:szCs w:val="28"/>
        </w:rPr>
        <w:t>ы</w:t>
      </w:r>
      <w:r w:rsidR="003F5F4C" w:rsidRPr="003F5F4C">
        <w:rPr>
          <w:sz w:val="28"/>
          <w:szCs w:val="28"/>
        </w:rPr>
        <w:t>е обсуждени</w:t>
      </w:r>
      <w:r w:rsidR="00322598">
        <w:rPr>
          <w:sz w:val="28"/>
          <w:szCs w:val="28"/>
        </w:rPr>
        <w:t>я</w:t>
      </w:r>
      <w:r w:rsidR="00991F63">
        <w:rPr>
          <w:sz w:val="28"/>
          <w:szCs w:val="28"/>
        </w:rPr>
        <w:t xml:space="preserve"> по </w:t>
      </w:r>
      <w:proofErr w:type="gramStart"/>
      <w:r w:rsidR="00A50D42">
        <w:rPr>
          <w:sz w:val="28"/>
          <w:szCs w:val="28"/>
        </w:rPr>
        <w:t>дизайн-проектам</w:t>
      </w:r>
      <w:proofErr w:type="gramEnd"/>
      <w:r w:rsidR="00A50D42" w:rsidRPr="00A50D42">
        <w:rPr>
          <w:sz w:val="28"/>
          <w:szCs w:val="28"/>
        </w:rPr>
        <w:t xml:space="preserve"> благоустройства общественных территорий Приаргунского муниципального округа Забайкальского края</w:t>
      </w:r>
      <w:r>
        <w:rPr>
          <w:sz w:val="28"/>
          <w:szCs w:val="28"/>
        </w:rPr>
        <w:t>, предлагаемых к благоустройству в 2022 году в рамках реализации</w:t>
      </w:r>
      <w:r w:rsidR="00183889">
        <w:rPr>
          <w:sz w:val="28"/>
          <w:szCs w:val="28"/>
        </w:rPr>
        <w:t xml:space="preserve"> </w:t>
      </w:r>
      <w:r w:rsidR="00991F63" w:rsidRPr="00991F63">
        <w:rPr>
          <w:sz w:val="28"/>
          <w:szCs w:val="28"/>
        </w:rPr>
        <w:t>муниципальной программы «Формирование комфортной городской среды на территории Приаргунского муниципального округа Забайкальского края»</w:t>
      </w:r>
      <w:r w:rsidR="003F5F4C" w:rsidRPr="003F5F4C">
        <w:rPr>
          <w:sz w:val="28"/>
          <w:szCs w:val="28"/>
        </w:rPr>
        <w:t xml:space="preserve"> в период с </w:t>
      </w:r>
      <w:r>
        <w:rPr>
          <w:sz w:val="28"/>
          <w:szCs w:val="28"/>
        </w:rPr>
        <w:t>09.07</w:t>
      </w:r>
      <w:r w:rsidR="003F5F4C" w:rsidRPr="003F5F4C">
        <w:rPr>
          <w:sz w:val="28"/>
          <w:szCs w:val="28"/>
        </w:rPr>
        <w:t>.20</w:t>
      </w:r>
      <w:r w:rsidR="003F5F4C">
        <w:rPr>
          <w:sz w:val="28"/>
          <w:szCs w:val="28"/>
        </w:rPr>
        <w:t>21</w:t>
      </w:r>
      <w:r w:rsidR="003F5F4C" w:rsidRPr="003F5F4C">
        <w:rPr>
          <w:sz w:val="28"/>
          <w:szCs w:val="28"/>
        </w:rPr>
        <w:t xml:space="preserve"> г. по </w:t>
      </w:r>
      <w:r>
        <w:rPr>
          <w:sz w:val="28"/>
          <w:szCs w:val="28"/>
        </w:rPr>
        <w:t>09.08</w:t>
      </w:r>
      <w:r w:rsidR="003F5F4C" w:rsidRPr="003F5F4C">
        <w:rPr>
          <w:sz w:val="28"/>
          <w:szCs w:val="28"/>
        </w:rPr>
        <w:t>.20</w:t>
      </w:r>
      <w:r w:rsidR="003F5F4C">
        <w:rPr>
          <w:sz w:val="28"/>
          <w:szCs w:val="28"/>
        </w:rPr>
        <w:t>21</w:t>
      </w:r>
      <w:r w:rsidR="003F5F4C" w:rsidRPr="003F5F4C">
        <w:rPr>
          <w:sz w:val="28"/>
          <w:szCs w:val="28"/>
        </w:rPr>
        <w:t xml:space="preserve"> г. с итоговым заседанием </w:t>
      </w:r>
      <w:r>
        <w:rPr>
          <w:sz w:val="28"/>
          <w:szCs w:val="28"/>
        </w:rPr>
        <w:t>10 августа</w:t>
      </w:r>
      <w:r w:rsidR="003F5F4C" w:rsidRPr="003F5F4C">
        <w:rPr>
          <w:sz w:val="28"/>
          <w:szCs w:val="28"/>
        </w:rPr>
        <w:t xml:space="preserve"> 20</w:t>
      </w:r>
      <w:r w:rsidR="003F5F4C">
        <w:rPr>
          <w:sz w:val="28"/>
          <w:szCs w:val="28"/>
        </w:rPr>
        <w:t>21</w:t>
      </w:r>
      <w:r w:rsidR="003F5F4C" w:rsidRPr="003F5F4C">
        <w:rPr>
          <w:sz w:val="28"/>
          <w:szCs w:val="28"/>
        </w:rPr>
        <w:t xml:space="preserve"> г</w:t>
      </w:r>
      <w:r w:rsidR="003F5F4C">
        <w:rPr>
          <w:sz w:val="28"/>
          <w:szCs w:val="28"/>
        </w:rPr>
        <w:t>ода</w:t>
      </w:r>
      <w:r w:rsidR="003F5F4C" w:rsidRPr="003F5F4C">
        <w:rPr>
          <w:sz w:val="28"/>
          <w:szCs w:val="28"/>
        </w:rPr>
        <w:t xml:space="preserve"> в 1</w:t>
      </w:r>
      <w:r>
        <w:rPr>
          <w:sz w:val="28"/>
          <w:szCs w:val="28"/>
        </w:rPr>
        <w:t>4</w:t>
      </w:r>
      <w:r w:rsidR="003F5F4C" w:rsidRPr="003F5F4C">
        <w:rPr>
          <w:sz w:val="28"/>
          <w:szCs w:val="28"/>
        </w:rPr>
        <w:t xml:space="preserve">:00 часов по адресу: п. Приаргунск, ул. Ленина, </w:t>
      </w:r>
      <w:r w:rsidR="003F5F4C">
        <w:rPr>
          <w:sz w:val="28"/>
          <w:szCs w:val="28"/>
        </w:rPr>
        <w:t>6</w:t>
      </w:r>
      <w:r w:rsidR="006E74A5">
        <w:rPr>
          <w:sz w:val="28"/>
          <w:szCs w:val="28"/>
        </w:rPr>
        <w:t xml:space="preserve">, зал заседаний </w:t>
      </w:r>
      <w:r w:rsidR="003F5F4C" w:rsidRPr="003F5F4C">
        <w:rPr>
          <w:sz w:val="28"/>
          <w:szCs w:val="28"/>
        </w:rPr>
        <w:t>администраци</w:t>
      </w:r>
      <w:r w:rsidR="006E74A5">
        <w:rPr>
          <w:sz w:val="28"/>
          <w:szCs w:val="28"/>
        </w:rPr>
        <w:t>и</w:t>
      </w:r>
      <w:r w:rsidR="003F5F4C" w:rsidRPr="003F5F4C">
        <w:rPr>
          <w:sz w:val="28"/>
          <w:szCs w:val="28"/>
        </w:rPr>
        <w:t xml:space="preserve"> </w:t>
      </w:r>
      <w:r w:rsidR="003F5F4C" w:rsidRPr="008C20DE">
        <w:rPr>
          <w:sz w:val="28"/>
          <w:szCs w:val="28"/>
        </w:rPr>
        <w:t>Приаргунского муниципального округа Забайкальского края</w:t>
      </w:r>
      <w:r>
        <w:rPr>
          <w:sz w:val="28"/>
          <w:szCs w:val="28"/>
        </w:rPr>
        <w:t>.</w:t>
      </w:r>
    </w:p>
    <w:p w:rsidR="003F5F4C" w:rsidRPr="003F5F4C" w:rsidRDefault="00322598" w:rsidP="00BA500B">
      <w:pPr>
        <w:spacing w:line="276" w:lineRule="auto"/>
        <w:ind w:firstLine="709"/>
        <w:jc w:val="both"/>
        <w:rPr>
          <w:sz w:val="28"/>
          <w:szCs w:val="28"/>
        </w:rPr>
      </w:pPr>
      <w:r>
        <w:rPr>
          <w:sz w:val="28"/>
          <w:szCs w:val="28"/>
        </w:rPr>
        <w:t>2</w:t>
      </w:r>
      <w:r w:rsidR="008372DC">
        <w:rPr>
          <w:sz w:val="28"/>
          <w:szCs w:val="28"/>
        </w:rPr>
        <w:t xml:space="preserve">. </w:t>
      </w:r>
      <w:r w:rsidR="003F5F4C" w:rsidRPr="003F5F4C">
        <w:rPr>
          <w:sz w:val="28"/>
          <w:szCs w:val="28"/>
        </w:rPr>
        <w:t>Организатором проведения обще</w:t>
      </w:r>
      <w:r w:rsidR="006E74A5">
        <w:rPr>
          <w:sz w:val="28"/>
          <w:szCs w:val="28"/>
        </w:rPr>
        <w:t>ственных обсуждений определить а</w:t>
      </w:r>
      <w:r w:rsidR="003F5F4C" w:rsidRPr="003F5F4C">
        <w:rPr>
          <w:sz w:val="28"/>
          <w:szCs w:val="28"/>
        </w:rPr>
        <w:t xml:space="preserve">дминистрацию </w:t>
      </w:r>
      <w:r w:rsidR="003975FF" w:rsidRPr="008C20DE">
        <w:rPr>
          <w:sz w:val="28"/>
          <w:szCs w:val="28"/>
        </w:rPr>
        <w:t>Приаргунского муниципального округа Забайкальского края</w:t>
      </w:r>
      <w:r w:rsidR="003F5F4C" w:rsidRPr="003F5F4C">
        <w:rPr>
          <w:sz w:val="28"/>
          <w:szCs w:val="28"/>
        </w:rPr>
        <w:t xml:space="preserve">. </w:t>
      </w:r>
    </w:p>
    <w:p w:rsidR="003F5F4C" w:rsidRDefault="00322598" w:rsidP="00BA500B">
      <w:pPr>
        <w:spacing w:line="276" w:lineRule="auto"/>
        <w:ind w:firstLine="709"/>
        <w:jc w:val="both"/>
        <w:rPr>
          <w:sz w:val="28"/>
          <w:szCs w:val="28"/>
        </w:rPr>
      </w:pPr>
      <w:r>
        <w:rPr>
          <w:sz w:val="28"/>
          <w:szCs w:val="28"/>
        </w:rPr>
        <w:t>3</w:t>
      </w:r>
      <w:r w:rsidR="008372DC">
        <w:rPr>
          <w:sz w:val="28"/>
          <w:szCs w:val="28"/>
        </w:rPr>
        <w:t xml:space="preserve">. </w:t>
      </w:r>
      <w:r w:rsidR="008372DC" w:rsidRPr="008372DC">
        <w:rPr>
          <w:sz w:val="28"/>
          <w:szCs w:val="28"/>
        </w:rPr>
        <w:t>Дизайн-проект благоустройства общественной территории</w:t>
      </w:r>
      <w:r w:rsidR="008372DC">
        <w:rPr>
          <w:sz w:val="28"/>
          <w:szCs w:val="28"/>
        </w:rPr>
        <w:t xml:space="preserve"> – парк</w:t>
      </w:r>
      <w:r>
        <w:rPr>
          <w:sz w:val="28"/>
          <w:szCs w:val="28"/>
        </w:rPr>
        <w:t>а</w:t>
      </w:r>
      <w:r w:rsidR="008372DC">
        <w:rPr>
          <w:sz w:val="28"/>
          <w:szCs w:val="28"/>
        </w:rPr>
        <w:t xml:space="preserve"> п. Приаргунск (4 этап)</w:t>
      </w:r>
      <w:r w:rsidR="008372DC" w:rsidRPr="008372DC">
        <w:rPr>
          <w:sz w:val="28"/>
          <w:szCs w:val="28"/>
        </w:rPr>
        <w:t>, предлагаемого к общественн</w:t>
      </w:r>
      <w:r>
        <w:rPr>
          <w:sz w:val="28"/>
          <w:szCs w:val="28"/>
        </w:rPr>
        <w:t>ым</w:t>
      </w:r>
      <w:r w:rsidR="008372DC" w:rsidRPr="008372DC">
        <w:rPr>
          <w:sz w:val="28"/>
          <w:szCs w:val="28"/>
        </w:rPr>
        <w:t xml:space="preserve"> обсуждени</w:t>
      </w:r>
      <w:r>
        <w:rPr>
          <w:sz w:val="28"/>
          <w:szCs w:val="28"/>
        </w:rPr>
        <w:t xml:space="preserve">ям, </w:t>
      </w:r>
      <w:r w:rsidR="008372DC" w:rsidRPr="008372DC">
        <w:rPr>
          <w:sz w:val="28"/>
          <w:szCs w:val="28"/>
        </w:rPr>
        <w:t>представлен в приложении № 1 к настоящему постановлени</w:t>
      </w:r>
      <w:r w:rsidR="008372DC">
        <w:rPr>
          <w:sz w:val="28"/>
          <w:szCs w:val="28"/>
        </w:rPr>
        <w:t>ю</w:t>
      </w:r>
      <w:r w:rsidR="003F5F4C" w:rsidRPr="003F5F4C">
        <w:rPr>
          <w:sz w:val="28"/>
          <w:szCs w:val="28"/>
        </w:rPr>
        <w:t>.</w:t>
      </w:r>
    </w:p>
    <w:p w:rsidR="008372DC" w:rsidRDefault="00322598" w:rsidP="00BA500B">
      <w:pPr>
        <w:spacing w:line="276" w:lineRule="auto"/>
        <w:ind w:firstLine="709"/>
        <w:jc w:val="both"/>
        <w:rPr>
          <w:sz w:val="28"/>
          <w:szCs w:val="28"/>
        </w:rPr>
      </w:pPr>
      <w:r>
        <w:rPr>
          <w:sz w:val="28"/>
          <w:szCs w:val="28"/>
        </w:rPr>
        <w:lastRenderedPageBreak/>
        <w:t>4</w:t>
      </w:r>
      <w:r w:rsidR="008372DC">
        <w:rPr>
          <w:sz w:val="28"/>
          <w:szCs w:val="28"/>
        </w:rPr>
        <w:t xml:space="preserve">. </w:t>
      </w:r>
      <w:r w:rsidR="008372DC" w:rsidRPr="008372DC">
        <w:rPr>
          <w:sz w:val="28"/>
          <w:szCs w:val="28"/>
        </w:rPr>
        <w:t>Дизайн-проект благоустройства общественной территории</w:t>
      </w:r>
      <w:r w:rsidR="008372DC">
        <w:rPr>
          <w:sz w:val="28"/>
          <w:szCs w:val="28"/>
        </w:rPr>
        <w:t xml:space="preserve"> -</w:t>
      </w:r>
      <w:r w:rsidR="008372DC" w:rsidRPr="008372DC">
        <w:rPr>
          <w:sz w:val="28"/>
          <w:szCs w:val="28"/>
        </w:rPr>
        <w:t xml:space="preserve"> </w:t>
      </w:r>
      <w:r w:rsidR="008372DC">
        <w:rPr>
          <w:sz w:val="28"/>
          <w:szCs w:val="28"/>
        </w:rPr>
        <w:t>площад</w:t>
      </w:r>
      <w:r>
        <w:rPr>
          <w:sz w:val="28"/>
          <w:szCs w:val="28"/>
        </w:rPr>
        <w:t>и</w:t>
      </w:r>
      <w:r w:rsidR="008372DC">
        <w:rPr>
          <w:sz w:val="28"/>
          <w:szCs w:val="28"/>
        </w:rPr>
        <w:t xml:space="preserve"> п</w:t>
      </w:r>
      <w:r w:rsidR="008372DC" w:rsidRPr="008372DC">
        <w:rPr>
          <w:sz w:val="28"/>
          <w:szCs w:val="28"/>
        </w:rPr>
        <w:t>. Приаргунск, предлагаемо</w:t>
      </w:r>
      <w:r w:rsidR="008372DC">
        <w:rPr>
          <w:sz w:val="28"/>
          <w:szCs w:val="28"/>
        </w:rPr>
        <w:t>й</w:t>
      </w:r>
      <w:r w:rsidR="008372DC" w:rsidRPr="008372DC">
        <w:rPr>
          <w:sz w:val="28"/>
          <w:szCs w:val="28"/>
        </w:rPr>
        <w:t xml:space="preserve"> к общественн</w:t>
      </w:r>
      <w:r>
        <w:rPr>
          <w:sz w:val="28"/>
          <w:szCs w:val="28"/>
        </w:rPr>
        <w:t>ым</w:t>
      </w:r>
      <w:r w:rsidR="008372DC" w:rsidRPr="008372DC">
        <w:rPr>
          <w:sz w:val="28"/>
          <w:szCs w:val="28"/>
        </w:rPr>
        <w:t xml:space="preserve"> обсуждени</w:t>
      </w:r>
      <w:r>
        <w:rPr>
          <w:sz w:val="28"/>
          <w:szCs w:val="28"/>
        </w:rPr>
        <w:t>ям,</w:t>
      </w:r>
      <w:r w:rsidR="008372DC" w:rsidRPr="008372DC">
        <w:rPr>
          <w:sz w:val="28"/>
          <w:szCs w:val="28"/>
        </w:rPr>
        <w:t xml:space="preserve"> представлен в приложении № </w:t>
      </w:r>
      <w:r w:rsidR="008372DC">
        <w:rPr>
          <w:sz w:val="28"/>
          <w:szCs w:val="28"/>
        </w:rPr>
        <w:t>2</w:t>
      </w:r>
      <w:r w:rsidR="008372DC" w:rsidRPr="008372DC">
        <w:rPr>
          <w:sz w:val="28"/>
          <w:szCs w:val="28"/>
        </w:rPr>
        <w:t xml:space="preserve"> к настоящему постановлению.</w:t>
      </w:r>
    </w:p>
    <w:p w:rsidR="008372DC" w:rsidRDefault="00322598" w:rsidP="00BA500B">
      <w:pPr>
        <w:spacing w:line="276" w:lineRule="auto"/>
        <w:ind w:firstLine="709"/>
        <w:jc w:val="both"/>
        <w:rPr>
          <w:sz w:val="28"/>
          <w:szCs w:val="28"/>
        </w:rPr>
      </w:pPr>
      <w:r>
        <w:rPr>
          <w:sz w:val="28"/>
          <w:szCs w:val="28"/>
        </w:rPr>
        <w:t>5</w:t>
      </w:r>
      <w:r w:rsidR="008372DC">
        <w:rPr>
          <w:sz w:val="28"/>
          <w:szCs w:val="28"/>
        </w:rPr>
        <w:t xml:space="preserve">. </w:t>
      </w:r>
      <w:r w:rsidR="008372DC" w:rsidRPr="008372DC">
        <w:rPr>
          <w:sz w:val="28"/>
          <w:szCs w:val="28"/>
        </w:rPr>
        <w:t>Дизайн-проект благоустройства общественной территории</w:t>
      </w:r>
      <w:r w:rsidR="008372DC">
        <w:rPr>
          <w:sz w:val="28"/>
          <w:szCs w:val="28"/>
        </w:rPr>
        <w:t xml:space="preserve"> - </w:t>
      </w:r>
      <w:r w:rsidR="008372DC" w:rsidRPr="008372DC">
        <w:rPr>
          <w:sz w:val="28"/>
          <w:szCs w:val="28"/>
        </w:rPr>
        <w:t>тротуар</w:t>
      </w:r>
      <w:r>
        <w:rPr>
          <w:sz w:val="28"/>
          <w:szCs w:val="28"/>
        </w:rPr>
        <w:t>а</w:t>
      </w:r>
      <w:r w:rsidR="008372DC" w:rsidRPr="008372DC">
        <w:rPr>
          <w:sz w:val="28"/>
          <w:szCs w:val="28"/>
        </w:rPr>
        <w:t xml:space="preserve"> по ул. Лазо</w:t>
      </w:r>
      <w:r w:rsidRPr="00322598">
        <w:rPr>
          <w:sz w:val="28"/>
          <w:szCs w:val="28"/>
        </w:rPr>
        <w:t xml:space="preserve"> </w:t>
      </w:r>
      <w:r w:rsidRPr="008372DC">
        <w:rPr>
          <w:sz w:val="28"/>
          <w:szCs w:val="28"/>
        </w:rPr>
        <w:t xml:space="preserve">с. </w:t>
      </w:r>
      <w:proofErr w:type="spellStart"/>
      <w:r w:rsidRPr="008372DC">
        <w:rPr>
          <w:sz w:val="28"/>
          <w:szCs w:val="28"/>
        </w:rPr>
        <w:t>Новоцурухайтуй</w:t>
      </w:r>
      <w:proofErr w:type="spellEnd"/>
      <w:r w:rsidRPr="008372DC">
        <w:rPr>
          <w:sz w:val="28"/>
          <w:szCs w:val="28"/>
        </w:rPr>
        <w:t>,</w:t>
      </w:r>
      <w:r w:rsidR="008372DC" w:rsidRPr="008372DC">
        <w:rPr>
          <w:sz w:val="28"/>
          <w:szCs w:val="28"/>
        </w:rPr>
        <w:t xml:space="preserve"> предлагаемого к общественн</w:t>
      </w:r>
      <w:r>
        <w:rPr>
          <w:sz w:val="28"/>
          <w:szCs w:val="28"/>
        </w:rPr>
        <w:t>ым</w:t>
      </w:r>
      <w:r w:rsidR="008372DC" w:rsidRPr="008372DC">
        <w:rPr>
          <w:sz w:val="28"/>
          <w:szCs w:val="28"/>
        </w:rPr>
        <w:t xml:space="preserve"> обсуждени</w:t>
      </w:r>
      <w:r>
        <w:rPr>
          <w:sz w:val="28"/>
          <w:szCs w:val="28"/>
        </w:rPr>
        <w:t>ям,</w:t>
      </w:r>
      <w:r w:rsidR="008372DC" w:rsidRPr="008372DC">
        <w:rPr>
          <w:sz w:val="28"/>
          <w:szCs w:val="28"/>
        </w:rPr>
        <w:t xml:space="preserve"> представлен в приложении № </w:t>
      </w:r>
      <w:r w:rsidR="008372DC">
        <w:rPr>
          <w:sz w:val="28"/>
          <w:szCs w:val="28"/>
        </w:rPr>
        <w:t>3</w:t>
      </w:r>
      <w:r w:rsidR="008372DC" w:rsidRPr="008372DC">
        <w:rPr>
          <w:sz w:val="28"/>
          <w:szCs w:val="28"/>
        </w:rPr>
        <w:t xml:space="preserve"> к настоящему постановлени</w:t>
      </w:r>
      <w:r w:rsidR="008372DC">
        <w:rPr>
          <w:sz w:val="28"/>
          <w:szCs w:val="28"/>
        </w:rPr>
        <w:t>ю</w:t>
      </w:r>
      <w:r w:rsidR="008372DC" w:rsidRPr="003F5F4C">
        <w:rPr>
          <w:sz w:val="28"/>
          <w:szCs w:val="28"/>
        </w:rPr>
        <w:t>.</w:t>
      </w:r>
    </w:p>
    <w:p w:rsidR="008372DC" w:rsidRDefault="00322598" w:rsidP="00BA500B">
      <w:pPr>
        <w:spacing w:line="276" w:lineRule="auto"/>
        <w:ind w:firstLine="709"/>
        <w:jc w:val="both"/>
        <w:rPr>
          <w:sz w:val="28"/>
          <w:szCs w:val="28"/>
        </w:rPr>
      </w:pPr>
      <w:r>
        <w:rPr>
          <w:sz w:val="28"/>
          <w:szCs w:val="28"/>
        </w:rPr>
        <w:t>6</w:t>
      </w:r>
      <w:r w:rsidR="008372DC">
        <w:rPr>
          <w:sz w:val="28"/>
          <w:szCs w:val="28"/>
        </w:rPr>
        <w:t xml:space="preserve">. </w:t>
      </w:r>
      <w:r w:rsidR="008372DC" w:rsidRPr="008372DC">
        <w:rPr>
          <w:sz w:val="28"/>
          <w:szCs w:val="28"/>
        </w:rPr>
        <w:t xml:space="preserve">Утвердить </w:t>
      </w:r>
      <w:r w:rsidR="008372DC">
        <w:rPr>
          <w:sz w:val="28"/>
          <w:szCs w:val="28"/>
        </w:rPr>
        <w:t>п</w:t>
      </w:r>
      <w:r w:rsidR="008372DC" w:rsidRPr="008372DC">
        <w:rPr>
          <w:sz w:val="28"/>
          <w:szCs w:val="28"/>
        </w:rPr>
        <w:t xml:space="preserve">орядок общественного обсуждения </w:t>
      </w:r>
      <w:proofErr w:type="gramStart"/>
      <w:r w:rsidR="008372DC" w:rsidRPr="008372DC">
        <w:rPr>
          <w:sz w:val="28"/>
          <w:szCs w:val="28"/>
        </w:rPr>
        <w:t>дизайн-проект</w:t>
      </w:r>
      <w:r w:rsidR="008372DC">
        <w:rPr>
          <w:sz w:val="28"/>
          <w:szCs w:val="28"/>
        </w:rPr>
        <w:t>ов</w:t>
      </w:r>
      <w:proofErr w:type="gramEnd"/>
      <w:r w:rsidR="008372DC" w:rsidRPr="008372DC">
        <w:rPr>
          <w:sz w:val="28"/>
          <w:szCs w:val="28"/>
        </w:rPr>
        <w:t xml:space="preserve"> благоустройства общественн</w:t>
      </w:r>
      <w:r w:rsidR="008372DC">
        <w:rPr>
          <w:sz w:val="28"/>
          <w:szCs w:val="28"/>
        </w:rPr>
        <w:t>ых территорий согласно приложению № 4.</w:t>
      </w:r>
    </w:p>
    <w:p w:rsidR="008372DC" w:rsidRDefault="00322598" w:rsidP="00BA500B">
      <w:pPr>
        <w:spacing w:line="276" w:lineRule="auto"/>
        <w:ind w:firstLine="709"/>
        <w:jc w:val="both"/>
        <w:rPr>
          <w:sz w:val="28"/>
          <w:szCs w:val="28"/>
        </w:rPr>
      </w:pPr>
      <w:r>
        <w:rPr>
          <w:sz w:val="28"/>
          <w:szCs w:val="28"/>
        </w:rPr>
        <w:t>7</w:t>
      </w:r>
      <w:r w:rsidR="008372DC">
        <w:rPr>
          <w:sz w:val="28"/>
          <w:szCs w:val="28"/>
        </w:rPr>
        <w:t xml:space="preserve">. </w:t>
      </w:r>
      <w:r w:rsidR="008372DC" w:rsidRPr="008372DC">
        <w:rPr>
          <w:sz w:val="28"/>
          <w:szCs w:val="28"/>
        </w:rPr>
        <w:t xml:space="preserve">Опубликовать настоящее постановление на официальном сайте муниципального образования в информационно-телекоммуникационной сети «Интернет» по адресу: </w:t>
      </w:r>
      <w:hyperlink r:id="rId9" w:history="1">
        <w:r w:rsidR="008372DC" w:rsidRPr="00536217">
          <w:rPr>
            <w:rStyle w:val="a4"/>
            <w:sz w:val="28"/>
            <w:szCs w:val="28"/>
          </w:rPr>
          <w:t>https://priarg.75.ru</w:t>
        </w:r>
      </w:hyperlink>
      <w:r w:rsidR="008372DC" w:rsidRPr="008372DC">
        <w:rPr>
          <w:sz w:val="28"/>
          <w:szCs w:val="28"/>
        </w:rPr>
        <w:t>.</w:t>
      </w:r>
    </w:p>
    <w:p w:rsidR="003F5F4C" w:rsidRDefault="00322598" w:rsidP="00BA500B">
      <w:pPr>
        <w:spacing w:line="276" w:lineRule="auto"/>
        <w:ind w:firstLine="709"/>
        <w:jc w:val="both"/>
        <w:rPr>
          <w:sz w:val="28"/>
          <w:szCs w:val="28"/>
        </w:rPr>
      </w:pPr>
      <w:r>
        <w:rPr>
          <w:sz w:val="28"/>
          <w:szCs w:val="28"/>
        </w:rPr>
        <w:t>8</w:t>
      </w:r>
      <w:r w:rsidR="008372DC">
        <w:rPr>
          <w:sz w:val="28"/>
          <w:szCs w:val="28"/>
        </w:rPr>
        <w:t xml:space="preserve">. </w:t>
      </w:r>
      <w:proofErr w:type="gramStart"/>
      <w:r w:rsidR="003975FF" w:rsidRPr="003975FF">
        <w:rPr>
          <w:sz w:val="28"/>
          <w:szCs w:val="28"/>
        </w:rPr>
        <w:t>Контроль за</w:t>
      </w:r>
      <w:proofErr w:type="gramEnd"/>
      <w:r w:rsidR="003975FF" w:rsidRPr="003975FF">
        <w:rPr>
          <w:sz w:val="28"/>
          <w:szCs w:val="28"/>
        </w:rPr>
        <w:t xml:space="preserve"> исполнением настоящего </w:t>
      </w:r>
      <w:r w:rsidR="00416E67">
        <w:rPr>
          <w:sz w:val="28"/>
          <w:szCs w:val="28"/>
        </w:rPr>
        <w:t>постановления</w:t>
      </w:r>
      <w:r w:rsidR="003975FF" w:rsidRPr="003975FF">
        <w:rPr>
          <w:sz w:val="28"/>
          <w:szCs w:val="28"/>
        </w:rPr>
        <w:t xml:space="preserve"> оставляю за собой</w:t>
      </w:r>
    </w:p>
    <w:p w:rsidR="003F5F4C" w:rsidRDefault="003F5F4C" w:rsidP="00BA500B">
      <w:pPr>
        <w:spacing w:line="276" w:lineRule="auto"/>
        <w:ind w:firstLine="709"/>
        <w:jc w:val="both"/>
        <w:rPr>
          <w:sz w:val="28"/>
          <w:szCs w:val="28"/>
        </w:rPr>
      </w:pPr>
    </w:p>
    <w:p w:rsidR="005026C3" w:rsidRPr="008E37C2" w:rsidRDefault="005026C3" w:rsidP="00BA500B">
      <w:pPr>
        <w:spacing w:line="276" w:lineRule="auto"/>
        <w:jc w:val="both"/>
        <w:rPr>
          <w:sz w:val="28"/>
          <w:szCs w:val="28"/>
        </w:rPr>
      </w:pPr>
    </w:p>
    <w:p w:rsidR="005026C3" w:rsidRPr="008E37C2" w:rsidRDefault="005026C3" w:rsidP="00BA500B">
      <w:pPr>
        <w:spacing w:line="276" w:lineRule="auto"/>
        <w:jc w:val="both"/>
        <w:rPr>
          <w:sz w:val="28"/>
          <w:szCs w:val="28"/>
        </w:rPr>
      </w:pPr>
    </w:p>
    <w:p w:rsidR="00BA500B" w:rsidRPr="00424F05" w:rsidRDefault="00BA500B" w:rsidP="00BA500B">
      <w:pPr>
        <w:spacing w:line="276" w:lineRule="auto"/>
        <w:rPr>
          <w:sz w:val="28"/>
          <w:szCs w:val="28"/>
        </w:rPr>
      </w:pPr>
      <w:r w:rsidRPr="00424F05">
        <w:rPr>
          <w:sz w:val="28"/>
          <w:szCs w:val="28"/>
        </w:rPr>
        <w:t xml:space="preserve">Глава Приаргунского </w:t>
      </w:r>
    </w:p>
    <w:p w:rsidR="00BA500B" w:rsidRPr="00424F05" w:rsidRDefault="00BA500B" w:rsidP="00BA500B">
      <w:pPr>
        <w:spacing w:line="276" w:lineRule="auto"/>
        <w:rPr>
          <w:sz w:val="28"/>
          <w:szCs w:val="28"/>
        </w:rPr>
      </w:pPr>
      <w:r w:rsidRPr="00424F05">
        <w:rPr>
          <w:sz w:val="28"/>
          <w:szCs w:val="28"/>
        </w:rPr>
        <w:t xml:space="preserve">муниципального округа </w:t>
      </w:r>
    </w:p>
    <w:p w:rsidR="00BA500B" w:rsidRDefault="00BA500B" w:rsidP="00BA500B">
      <w:pPr>
        <w:pStyle w:val="Style11"/>
        <w:spacing w:line="276" w:lineRule="auto"/>
        <w:ind w:firstLine="0"/>
        <w:rPr>
          <w:sz w:val="28"/>
          <w:szCs w:val="28"/>
        </w:rPr>
      </w:pPr>
      <w:r w:rsidRPr="00424F05">
        <w:rPr>
          <w:sz w:val="28"/>
          <w:szCs w:val="28"/>
        </w:rPr>
        <w:t xml:space="preserve">Забайкальского края                          </w:t>
      </w:r>
      <w:bookmarkStart w:id="0" w:name="_GoBack"/>
      <w:bookmarkEnd w:id="0"/>
      <w:r w:rsidRPr="00424F05">
        <w:rPr>
          <w:sz w:val="28"/>
          <w:szCs w:val="28"/>
        </w:rPr>
        <w:t xml:space="preserve">                                       </w:t>
      </w:r>
      <w:r>
        <w:rPr>
          <w:sz w:val="28"/>
          <w:szCs w:val="28"/>
        </w:rPr>
        <w:t xml:space="preserve">  </w:t>
      </w:r>
      <w:r w:rsidRPr="00424F05">
        <w:rPr>
          <w:sz w:val="28"/>
          <w:szCs w:val="28"/>
        </w:rPr>
        <w:t xml:space="preserve">      Е.В. Логунов</w:t>
      </w:r>
    </w:p>
    <w:p w:rsidR="00BA500B" w:rsidRDefault="00BA500B">
      <w:pPr>
        <w:rPr>
          <w:rStyle w:val="a7"/>
          <w:bCs w:val="0"/>
          <w:color w:val="auto"/>
          <w:sz w:val="32"/>
          <w:szCs w:val="32"/>
        </w:rPr>
      </w:pPr>
      <w:r>
        <w:rPr>
          <w:rStyle w:val="a7"/>
          <w:bCs w:val="0"/>
          <w:color w:val="auto"/>
          <w:sz w:val="32"/>
          <w:szCs w:val="32"/>
        </w:rPr>
        <w:br w:type="page"/>
      </w:r>
    </w:p>
    <w:p w:rsidR="00BA500B" w:rsidRPr="00B63171" w:rsidRDefault="00BA500B" w:rsidP="00BA500B">
      <w:pPr>
        <w:pStyle w:val="ConsPlusNormal"/>
        <w:jc w:val="right"/>
        <w:outlineLvl w:val="0"/>
        <w:rPr>
          <w:rFonts w:ascii="Times New Roman" w:hAnsi="Times New Roman" w:cs="Times New Roman"/>
          <w:sz w:val="28"/>
          <w:szCs w:val="28"/>
        </w:rPr>
      </w:pPr>
      <w:r w:rsidRPr="00B63171">
        <w:rPr>
          <w:rFonts w:ascii="Times New Roman" w:hAnsi="Times New Roman" w:cs="Times New Roman"/>
          <w:sz w:val="28"/>
          <w:szCs w:val="28"/>
        </w:rPr>
        <w:lastRenderedPageBreak/>
        <w:t>Приложение № 1</w:t>
      </w:r>
    </w:p>
    <w:p w:rsidR="00BA500B" w:rsidRPr="00B63171" w:rsidRDefault="00BA500B" w:rsidP="00BA500B">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к постановлению администрации</w:t>
      </w:r>
    </w:p>
    <w:p w:rsidR="00BA500B" w:rsidRDefault="00BA500B" w:rsidP="00BA500B">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Приаргунского муниципального округа </w:t>
      </w:r>
    </w:p>
    <w:p w:rsidR="00BA500B" w:rsidRDefault="00BA500B" w:rsidP="00BA500B">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Забайкальского края </w:t>
      </w:r>
    </w:p>
    <w:p w:rsidR="00BA500B" w:rsidRPr="00B63171" w:rsidRDefault="00BA500B" w:rsidP="00BA500B">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                                                 </w:t>
      </w:r>
      <w:r w:rsidR="008A024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3171">
        <w:rPr>
          <w:rFonts w:ascii="Times New Roman" w:hAnsi="Times New Roman" w:cs="Times New Roman"/>
          <w:sz w:val="28"/>
          <w:szCs w:val="28"/>
        </w:rPr>
        <w:t xml:space="preserve">от </w:t>
      </w:r>
      <w:r>
        <w:rPr>
          <w:rFonts w:ascii="Times New Roman" w:hAnsi="Times New Roman" w:cs="Times New Roman"/>
          <w:sz w:val="28"/>
          <w:szCs w:val="28"/>
        </w:rPr>
        <w:t>0</w:t>
      </w:r>
      <w:r w:rsidR="00284D0E">
        <w:rPr>
          <w:rFonts w:ascii="Times New Roman" w:hAnsi="Times New Roman" w:cs="Times New Roman"/>
          <w:sz w:val="28"/>
          <w:szCs w:val="28"/>
        </w:rPr>
        <w:t>9</w:t>
      </w:r>
      <w:r>
        <w:rPr>
          <w:rFonts w:ascii="Times New Roman" w:hAnsi="Times New Roman" w:cs="Times New Roman"/>
          <w:sz w:val="28"/>
          <w:szCs w:val="28"/>
        </w:rPr>
        <w:t xml:space="preserve"> июля</w:t>
      </w:r>
      <w:r w:rsidRPr="00B63171">
        <w:rPr>
          <w:rFonts w:ascii="Times New Roman" w:hAnsi="Times New Roman" w:cs="Times New Roman"/>
          <w:sz w:val="28"/>
          <w:szCs w:val="28"/>
        </w:rPr>
        <w:t xml:space="preserve"> </w:t>
      </w:r>
      <w:r>
        <w:rPr>
          <w:rFonts w:ascii="Times New Roman" w:hAnsi="Times New Roman" w:cs="Times New Roman"/>
          <w:sz w:val="28"/>
          <w:szCs w:val="28"/>
        </w:rPr>
        <w:t>2021 года</w:t>
      </w:r>
      <w:r w:rsidRPr="00B63171">
        <w:rPr>
          <w:rFonts w:ascii="Times New Roman" w:hAnsi="Times New Roman" w:cs="Times New Roman"/>
          <w:sz w:val="28"/>
          <w:szCs w:val="28"/>
        </w:rPr>
        <w:t xml:space="preserve"> № </w:t>
      </w:r>
      <w:r w:rsidR="008A0241">
        <w:rPr>
          <w:rFonts w:ascii="Times New Roman" w:hAnsi="Times New Roman" w:cs="Times New Roman"/>
          <w:sz w:val="28"/>
          <w:szCs w:val="28"/>
        </w:rPr>
        <w:t>515</w:t>
      </w:r>
    </w:p>
    <w:p w:rsidR="006A45DA" w:rsidRDefault="006A45DA" w:rsidP="00BA500B">
      <w:pPr>
        <w:pStyle w:val="Style11"/>
        <w:ind w:firstLine="0"/>
        <w:rPr>
          <w:rStyle w:val="a7"/>
          <w:b w:val="0"/>
          <w:bCs w:val="0"/>
          <w:color w:val="auto"/>
          <w:sz w:val="32"/>
          <w:szCs w:val="32"/>
        </w:rPr>
      </w:pPr>
    </w:p>
    <w:p w:rsidR="007E24FD" w:rsidRPr="007E24FD" w:rsidRDefault="007E24FD" w:rsidP="007E24FD">
      <w:pPr>
        <w:jc w:val="right"/>
        <w:rPr>
          <w:b/>
          <w:sz w:val="28"/>
        </w:rPr>
      </w:pPr>
      <w:r w:rsidRPr="007E24FD">
        <w:rPr>
          <w:b/>
          <w:sz w:val="28"/>
        </w:rPr>
        <w:t xml:space="preserve">Утверждено </w:t>
      </w:r>
    </w:p>
    <w:p w:rsidR="007E24FD" w:rsidRDefault="007E24FD" w:rsidP="007E24FD">
      <w:pPr>
        <w:jc w:val="right"/>
        <w:rPr>
          <w:sz w:val="28"/>
        </w:rPr>
      </w:pPr>
      <w:r w:rsidRPr="007E24FD">
        <w:rPr>
          <w:sz w:val="28"/>
        </w:rPr>
        <w:t xml:space="preserve">Глава Приаргунского </w:t>
      </w:r>
    </w:p>
    <w:p w:rsidR="007E24FD" w:rsidRPr="007E24FD" w:rsidRDefault="007E24FD" w:rsidP="007E24FD">
      <w:pPr>
        <w:jc w:val="right"/>
        <w:rPr>
          <w:sz w:val="28"/>
        </w:rPr>
      </w:pPr>
      <w:r>
        <w:rPr>
          <w:sz w:val="28"/>
        </w:rPr>
        <w:t xml:space="preserve">муниципального </w:t>
      </w:r>
      <w:r w:rsidRPr="007E24FD">
        <w:rPr>
          <w:sz w:val="28"/>
        </w:rPr>
        <w:t xml:space="preserve">округа </w:t>
      </w:r>
    </w:p>
    <w:p w:rsidR="007E24FD" w:rsidRPr="007E24FD" w:rsidRDefault="007E24FD" w:rsidP="007E24FD">
      <w:pPr>
        <w:jc w:val="right"/>
        <w:rPr>
          <w:sz w:val="28"/>
        </w:rPr>
      </w:pPr>
      <w:r w:rsidRPr="007E24FD">
        <w:rPr>
          <w:sz w:val="28"/>
        </w:rPr>
        <w:t>Забайкальского края</w:t>
      </w:r>
    </w:p>
    <w:p w:rsidR="007E24FD" w:rsidRPr="007E24FD" w:rsidRDefault="007E24FD" w:rsidP="007E24FD">
      <w:pPr>
        <w:jc w:val="right"/>
        <w:rPr>
          <w:sz w:val="28"/>
        </w:rPr>
      </w:pPr>
      <w:r w:rsidRPr="007E24FD">
        <w:rPr>
          <w:sz w:val="28"/>
        </w:rPr>
        <w:t>______________ Е.В. Логунов</w:t>
      </w:r>
    </w:p>
    <w:p w:rsidR="007E24FD" w:rsidRPr="007E24FD" w:rsidRDefault="007E24FD" w:rsidP="007E24FD">
      <w:pPr>
        <w:jc w:val="right"/>
        <w:rPr>
          <w:sz w:val="28"/>
        </w:rPr>
      </w:pPr>
      <w:r w:rsidRPr="007E24FD">
        <w:rPr>
          <w:sz w:val="28"/>
        </w:rPr>
        <w:t>« ____» _________</w:t>
      </w:r>
      <w:r>
        <w:rPr>
          <w:sz w:val="28"/>
        </w:rPr>
        <w:t xml:space="preserve"> </w:t>
      </w:r>
      <w:r w:rsidRPr="007E24FD">
        <w:rPr>
          <w:sz w:val="28"/>
        </w:rPr>
        <w:t>2021г</w:t>
      </w:r>
      <w:r>
        <w:rPr>
          <w:sz w:val="28"/>
        </w:rPr>
        <w:t>ода</w:t>
      </w:r>
    </w:p>
    <w:p w:rsidR="007E24FD" w:rsidRDefault="007E24FD" w:rsidP="007E24FD">
      <w:pPr>
        <w:rPr>
          <w:sz w:val="28"/>
          <w:szCs w:val="28"/>
        </w:rPr>
      </w:pPr>
    </w:p>
    <w:p w:rsidR="007E24FD" w:rsidRDefault="007E24FD" w:rsidP="007E24FD">
      <w:pPr>
        <w:rPr>
          <w:sz w:val="28"/>
          <w:szCs w:val="28"/>
        </w:rPr>
      </w:pPr>
    </w:p>
    <w:p w:rsidR="007E24FD" w:rsidRDefault="007E24FD" w:rsidP="007E24FD">
      <w:pPr>
        <w:rPr>
          <w:sz w:val="28"/>
          <w:szCs w:val="28"/>
        </w:rPr>
      </w:pPr>
    </w:p>
    <w:p w:rsidR="007E24FD" w:rsidRDefault="007E24FD" w:rsidP="007E24FD">
      <w:pPr>
        <w:rPr>
          <w:sz w:val="28"/>
          <w:szCs w:val="28"/>
        </w:rPr>
      </w:pPr>
    </w:p>
    <w:p w:rsidR="007E24FD" w:rsidRPr="00363F25" w:rsidRDefault="007E24FD" w:rsidP="007E24FD">
      <w:pPr>
        <w:adjustRightInd w:val="0"/>
        <w:jc w:val="center"/>
        <w:rPr>
          <w:rFonts w:ascii="Times New Roman,Italic" w:hAnsi="Times New Roman,Italic" w:cs="Times New Roman,Italic"/>
          <w:i/>
          <w:iCs/>
          <w:color w:val="FFFFFF"/>
          <w:sz w:val="72"/>
          <w:szCs w:val="72"/>
        </w:rPr>
      </w:pPr>
      <w:r>
        <w:rPr>
          <w:noProof/>
        </w:rPr>
        <w:drawing>
          <wp:inline distT="0" distB="0" distL="0" distR="0" wp14:anchorId="288D6086" wp14:editId="52BCC201">
            <wp:extent cx="5753100" cy="971550"/>
            <wp:effectExtent l="19050" t="0" r="0" b="0"/>
            <wp:docPr id="1" name="Рисунок 1"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tvet.imgsmail.ru/download/875a8375f91de049494d6073098e8a2f_4fc679b31542b020aaa9c204209f086d.jpg"/>
                    <pic:cNvPicPr>
                      <a:picLocks noChangeAspect="1" noChangeArrowheads="1"/>
                    </pic:cNvPicPr>
                  </pic:nvPicPr>
                  <pic:blipFill>
                    <a:blip r:embed="rId10"/>
                    <a:srcRect/>
                    <a:stretch>
                      <a:fillRect/>
                    </a:stretch>
                  </pic:blipFill>
                  <pic:spPr bwMode="auto">
                    <a:xfrm>
                      <a:off x="0" y="0"/>
                      <a:ext cx="5753100" cy="971550"/>
                    </a:xfrm>
                    <a:prstGeom prst="rect">
                      <a:avLst/>
                    </a:prstGeom>
                    <a:noFill/>
                    <a:ln w="9525">
                      <a:noFill/>
                      <a:miter lim="800000"/>
                      <a:headEnd/>
                      <a:tailEnd/>
                    </a:ln>
                  </pic:spPr>
                </pic:pic>
              </a:graphicData>
            </a:graphic>
          </wp:inline>
        </w:drawing>
      </w:r>
    </w:p>
    <w:p w:rsidR="007E24FD" w:rsidRDefault="007E24FD" w:rsidP="007E24FD">
      <w:pPr>
        <w:adjustRightInd w:val="0"/>
        <w:jc w:val="center"/>
        <w:rPr>
          <w:rFonts w:ascii="Times New Roman,Italic" w:hAnsi="Times New Roman,Italic" w:cs="Times New Roman,Italic"/>
          <w:i/>
          <w:iCs/>
          <w:color w:val="0000FF"/>
          <w:sz w:val="72"/>
          <w:szCs w:val="72"/>
        </w:rPr>
      </w:pPr>
    </w:p>
    <w:p w:rsidR="007E24FD" w:rsidRPr="00363F25" w:rsidRDefault="007E24FD" w:rsidP="007E24FD">
      <w:pPr>
        <w:adjustRightInd w:val="0"/>
        <w:jc w:val="center"/>
        <w:rPr>
          <w:rFonts w:ascii="Times New Roman,Italic" w:hAnsi="Times New Roman,Italic" w:cs="Times New Roman,Italic"/>
          <w:i/>
          <w:iCs/>
          <w:color w:val="0000FF"/>
          <w:sz w:val="56"/>
          <w:szCs w:val="56"/>
        </w:rPr>
      </w:pPr>
      <w:r>
        <w:rPr>
          <w:rFonts w:ascii="Times New Roman,Italic" w:hAnsi="Times New Roman,Italic" w:cs="Times New Roman,Italic"/>
          <w:i/>
          <w:iCs/>
          <w:color w:val="0000FF"/>
          <w:sz w:val="56"/>
          <w:szCs w:val="56"/>
        </w:rPr>
        <w:t xml:space="preserve">Дизайн проект </w:t>
      </w:r>
      <w:r w:rsidRPr="00363F25">
        <w:rPr>
          <w:rFonts w:ascii="Times New Roman,Italic" w:hAnsi="Times New Roman,Italic" w:cs="Times New Roman,Italic"/>
          <w:i/>
          <w:iCs/>
          <w:color w:val="0000FF"/>
          <w:sz w:val="56"/>
          <w:szCs w:val="56"/>
        </w:rPr>
        <w:t>благоустройства</w:t>
      </w:r>
    </w:p>
    <w:p w:rsidR="007E24FD" w:rsidRPr="00363F25" w:rsidRDefault="007E24FD" w:rsidP="007E24FD">
      <w:pPr>
        <w:adjustRightInd w:val="0"/>
        <w:jc w:val="center"/>
        <w:rPr>
          <w:rFonts w:ascii="Times New Roman,Italic" w:hAnsi="Times New Roman,Italic" w:cs="Times New Roman,Italic"/>
          <w:i/>
          <w:iCs/>
          <w:color w:val="0000FF"/>
          <w:sz w:val="56"/>
          <w:szCs w:val="56"/>
        </w:rPr>
      </w:pPr>
      <w:r>
        <w:rPr>
          <w:rFonts w:ascii="Times New Roman,Italic" w:hAnsi="Times New Roman,Italic" w:cs="Times New Roman,Italic"/>
          <w:i/>
          <w:iCs/>
          <w:color w:val="0000FF"/>
          <w:sz w:val="56"/>
          <w:szCs w:val="56"/>
        </w:rPr>
        <w:t>общественной</w:t>
      </w:r>
      <w:r w:rsidRPr="00363F25">
        <w:rPr>
          <w:rFonts w:ascii="Times New Roman,Italic" w:hAnsi="Times New Roman,Italic" w:cs="Times New Roman,Italic"/>
          <w:i/>
          <w:iCs/>
          <w:color w:val="0000FF"/>
          <w:sz w:val="56"/>
          <w:szCs w:val="56"/>
        </w:rPr>
        <w:t xml:space="preserve"> территории:</w:t>
      </w:r>
    </w:p>
    <w:p w:rsidR="007E24FD" w:rsidRPr="001A7333" w:rsidRDefault="007E24FD" w:rsidP="007E24FD">
      <w:pPr>
        <w:adjustRightInd w:val="0"/>
        <w:jc w:val="center"/>
        <w:rPr>
          <w:b/>
          <w:i/>
          <w:iCs/>
          <w:color w:val="0000FF"/>
          <w:sz w:val="56"/>
          <w:szCs w:val="56"/>
        </w:rPr>
      </w:pPr>
      <w:r w:rsidRPr="001A7333">
        <w:rPr>
          <w:rFonts w:ascii="Times New Roman,Italic" w:hAnsi="Times New Roman,Italic" w:cs="Times New Roman,Italic"/>
          <w:b/>
          <w:i/>
          <w:iCs/>
          <w:color w:val="0000FF"/>
          <w:sz w:val="56"/>
          <w:szCs w:val="56"/>
        </w:rPr>
        <w:t>парк п. Приаргунск</w:t>
      </w:r>
    </w:p>
    <w:p w:rsidR="007E24FD" w:rsidRPr="00363F25" w:rsidRDefault="007E24FD" w:rsidP="007E24FD">
      <w:pPr>
        <w:rPr>
          <w:sz w:val="28"/>
          <w:szCs w:val="28"/>
        </w:rPr>
      </w:pPr>
    </w:p>
    <w:p w:rsidR="007E24FD" w:rsidRDefault="007E24FD" w:rsidP="007E24FD">
      <w:pPr>
        <w:jc w:val="center"/>
        <w:rPr>
          <w:szCs w:val="22"/>
        </w:rPr>
      </w:pPr>
    </w:p>
    <w:p w:rsidR="007E24FD" w:rsidRDefault="007E24FD" w:rsidP="007E24FD">
      <w:pPr>
        <w:rPr>
          <w:szCs w:val="22"/>
        </w:rPr>
      </w:pPr>
    </w:p>
    <w:p w:rsidR="007E24FD" w:rsidRDefault="007E24FD" w:rsidP="007E24FD">
      <w:pPr>
        <w:jc w:val="center"/>
        <w:rPr>
          <w:szCs w:val="22"/>
        </w:rPr>
      </w:pPr>
      <w:r>
        <w:rPr>
          <w:noProof/>
        </w:rPr>
        <w:drawing>
          <wp:inline distT="0" distB="0" distL="0" distR="0" wp14:anchorId="2E6B8B96" wp14:editId="6ED6D08E">
            <wp:extent cx="5753100" cy="971550"/>
            <wp:effectExtent l="19050" t="0" r="0" b="0"/>
            <wp:docPr id="2" name="Рисунок 2"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tvet.imgsmail.ru/download/875a8375f91de049494d6073098e8a2f_4fc679b31542b020aaa9c204209f086d.jpg"/>
                    <pic:cNvPicPr>
                      <a:picLocks noChangeAspect="1" noChangeArrowheads="1"/>
                    </pic:cNvPicPr>
                  </pic:nvPicPr>
                  <pic:blipFill>
                    <a:blip r:embed="rId10"/>
                    <a:srcRect/>
                    <a:stretch>
                      <a:fillRect/>
                    </a:stretch>
                  </pic:blipFill>
                  <pic:spPr bwMode="auto">
                    <a:xfrm>
                      <a:off x="0" y="0"/>
                      <a:ext cx="5753100" cy="971550"/>
                    </a:xfrm>
                    <a:prstGeom prst="rect">
                      <a:avLst/>
                    </a:prstGeom>
                    <a:noFill/>
                    <a:ln w="9525">
                      <a:noFill/>
                      <a:miter lim="800000"/>
                      <a:headEnd/>
                      <a:tailEnd/>
                    </a:ln>
                  </pic:spPr>
                </pic:pic>
              </a:graphicData>
            </a:graphic>
          </wp:inline>
        </w:drawing>
      </w: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7E24FD" w:rsidRDefault="007E24FD" w:rsidP="007E24FD">
      <w:pPr>
        <w:rPr>
          <w:szCs w:val="22"/>
        </w:rPr>
      </w:pPr>
    </w:p>
    <w:p w:rsidR="00D910A5" w:rsidRDefault="00D910A5" w:rsidP="007E24FD">
      <w:pPr>
        <w:rPr>
          <w:szCs w:val="22"/>
        </w:rPr>
      </w:pPr>
    </w:p>
    <w:p w:rsidR="007E24FD" w:rsidRDefault="007E24FD" w:rsidP="007E24FD">
      <w:pPr>
        <w:adjustRightInd w:val="0"/>
        <w:jc w:val="center"/>
        <w:rPr>
          <w:rFonts w:ascii="Times New Roman,Bold" w:hAnsi="Times New Roman,Bold" w:cs="Times New Roman,Bold"/>
          <w:b/>
          <w:bCs/>
          <w:sz w:val="28"/>
          <w:szCs w:val="28"/>
        </w:rPr>
      </w:pPr>
      <w:r>
        <w:rPr>
          <w:rFonts w:ascii="Times New Roman,Bold" w:hAnsi="Times New Roman,Bold" w:cs="Times New Roman,Bold"/>
          <w:b/>
          <w:bCs/>
          <w:sz w:val="28"/>
          <w:szCs w:val="28"/>
        </w:rPr>
        <w:lastRenderedPageBreak/>
        <w:t>Общие положения.</w:t>
      </w:r>
    </w:p>
    <w:p w:rsidR="007E24FD" w:rsidRPr="007E24FD" w:rsidRDefault="007E24FD" w:rsidP="007E24FD">
      <w:pPr>
        <w:adjustRightInd w:val="0"/>
        <w:ind w:firstLine="720"/>
        <w:jc w:val="both"/>
        <w:rPr>
          <w:sz w:val="28"/>
          <w:szCs w:val="28"/>
        </w:rPr>
      </w:pPr>
    </w:p>
    <w:p w:rsidR="007E24FD" w:rsidRPr="007E24FD" w:rsidRDefault="007E24FD" w:rsidP="007E24FD">
      <w:pPr>
        <w:adjustRightInd w:val="0"/>
        <w:ind w:firstLine="720"/>
        <w:jc w:val="both"/>
        <w:rPr>
          <w:sz w:val="28"/>
          <w:szCs w:val="28"/>
        </w:rPr>
      </w:pPr>
      <w:r w:rsidRPr="007E24FD">
        <w:rPr>
          <w:sz w:val="28"/>
          <w:szCs w:val="28"/>
        </w:rPr>
        <w:t xml:space="preserve">Цель и задачи проекта (программы): благоустройство </w:t>
      </w:r>
      <w:r>
        <w:rPr>
          <w:sz w:val="28"/>
          <w:szCs w:val="28"/>
        </w:rPr>
        <w:t>п</w:t>
      </w:r>
      <w:r w:rsidRPr="007E24FD">
        <w:rPr>
          <w:sz w:val="28"/>
          <w:szCs w:val="28"/>
        </w:rPr>
        <w:t xml:space="preserve">арка </w:t>
      </w:r>
      <w:proofErr w:type="spellStart"/>
      <w:r w:rsidRPr="007E24FD">
        <w:rPr>
          <w:sz w:val="28"/>
          <w:szCs w:val="28"/>
        </w:rPr>
        <w:t>пгт</w:t>
      </w:r>
      <w:proofErr w:type="spellEnd"/>
      <w:r w:rsidRPr="007E24FD">
        <w:rPr>
          <w:sz w:val="28"/>
          <w:szCs w:val="28"/>
        </w:rPr>
        <w:t xml:space="preserve">. Приаргунск. </w:t>
      </w:r>
    </w:p>
    <w:p w:rsidR="007E24FD" w:rsidRPr="007E24FD" w:rsidRDefault="007E24FD" w:rsidP="007E24FD">
      <w:pPr>
        <w:adjustRightInd w:val="0"/>
        <w:ind w:firstLine="720"/>
        <w:jc w:val="both"/>
        <w:rPr>
          <w:sz w:val="28"/>
          <w:szCs w:val="28"/>
        </w:rPr>
      </w:pPr>
    </w:p>
    <w:p w:rsidR="007E24FD" w:rsidRPr="007E24FD" w:rsidRDefault="007E24FD" w:rsidP="007E24FD">
      <w:pPr>
        <w:adjustRightInd w:val="0"/>
        <w:ind w:firstLine="720"/>
        <w:jc w:val="both"/>
        <w:rPr>
          <w:sz w:val="28"/>
          <w:szCs w:val="28"/>
        </w:rPr>
      </w:pPr>
      <w:r w:rsidRPr="007E24FD">
        <w:rPr>
          <w:sz w:val="28"/>
          <w:szCs w:val="28"/>
        </w:rPr>
        <w:t xml:space="preserve">Задачи: </w:t>
      </w:r>
    </w:p>
    <w:p w:rsidR="007E24FD" w:rsidRPr="007E24FD" w:rsidRDefault="007E24FD" w:rsidP="007E24FD">
      <w:pPr>
        <w:adjustRightInd w:val="0"/>
        <w:ind w:firstLine="720"/>
        <w:jc w:val="both"/>
        <w:rPr>
          <w:sz w:val="28"/>
          <w:szCs w:val="28"/>
        </w:rPr>
      </w:pPr>
      <w:r>
        <w:rPr>
          <w:sz w:val="28"/>
          <w:szCs w:val="28"/>
        </w:rPr>
        <w:t>- о</w:t>
      </w:r>
      <w:r w:rsidRPr="007E24FD">
        <w:rPr>
          <w:sz w:val="28"/>
          <w:szCs w:val="28"/>
        </w:rPr>
        <w:t xml:space="preserve">бустройство зоны отдыха в </w:t>
      </w:r>
      <w:proofErr w:type="spellStart"/>
      <w:r w:rsidRPr="007E24FD">
        <w:rPr>
          <w:sz w:val="28"/>
          <w:szCs w:val="28"/>
        </w:rPr>
        <w:t>пгт</w:t>
      </w:r>
      <w:proofErr w:type="spellEnd"/>
      <w:r w:rsidRPr="007E24FD">
        <w:rPr>
          <w:sz w:val="28"/>
          <w:szCs w:val="28"/>
        </w:rPr>
        <w:t xml:space="preserve">. Приаргунск Забайкальского края; </w:t>
      </w:r>
    </w:p>
    <w:p w:rsidR="007E24FD" w:rsidRPr="007E24FD" w:rsidRDefault="007E24FD" w:rsidP="007E24FD">
      <w:pPr>
        <w:adjustRightInd w:val="0"/>
        <w:ind w:firstLine="720"/>
        <w:jc w:val="both"/>
        <w:rPr>
          <w:sz w:val="28"/>
          <w:szCs w:val="28"/>
        </w:rPr>
      </w:pPr>
      <w:r>
        <w:rPr>
          <w:sz w:val="28"/>
          <w:szCs w:val="28"/>
        </w:rPr>
        <w:t>- с</w:t>
      </w:r>
      <w:r w:rsidRPr="007E24FD">
        <w:rPr>
          <w:sz w:val="28"/>
          <w:szCs w:val="28"/>
        </w:rPr>
        <w:t xml:space="preserve">оздание условий для массового отдыха населения </w:t>
      </w:r>
      <w:proofErr w:type="spellStart"/>
      <w:r w:rsidRPr="007E24FD">
        <w:rPr>
          <w:sz w:val="28"/>
          <w:szCs w:val="28"/>
        </w:rPr>
        <w:t>пгт</w:t>
      </w:r>
      <w:proofErr w:type="spellEnd"/>
      <w:r w:rsidRPr="007E24FD">
        <w:rPr>
          <w:sz w:val="28"/>
          <w:szCs w:val="28"/>
        </w:rPr>
        <w:t>. Приаргунск;</w:t>
      </w:r>
    </w:p>
    <w:p w:rsidR="007E24FD" w:rsidRPr="007E24FD" w:rsidRDefault="007E24FD" w:rsidP="007E24FD">
      <w:pPr>
        <w:adjustRightInd w:val="0"/>
        <w:ind w:firstLine="720"/>
        <w:jc w:val="both"/>
        <w:rPr>
          <w:sz w:val="28"/>
          <w:szCs w:val="28"/>
        </w:rPr>
      </w:pPr>
      <w:r>
        <w:rPr>
          <w:sz w:val="28"/>
          <w:szCs w:val="28"/>
        </w:rPr>
        <w:t>- с</w:t>
      </w:r>
      <w:r w:rsidRPr="007E24FD">
        <w:rPr>
          <w:sz w:val="28"/>
          <w:szCs w:val="28"/>
        </w:rPr>
        <w:t>оздание условий для проведения культурн</w:t>
      </w:r>
      <w:proofErr w:type="gramStart"/>
      <w:r w:rsidRPr="007E24FD">
        <w:rPr>
          <w:sz w:val="28"/>
          <w:szCs w:val="28"/>
        </w:rPr>
        <w:t>о-</w:t>
      </w:r>
      <w:proofErr w:type="gramEnd"/>
      <w:r w:rsidRPr="007E24FD">
        <w:rPr>
          <w:sz w:val="28"/>
          <w:szCs w:val="28"/>
        </w:rPr>
        <w:t xml:space="preserve"> массовых мероприятий. </w:t>
      </w:r>
    </w:p>
    <w:p w:rsidR="007E24FD" w:rsidRPr="007E24FD" w:rsidRDefault="007E24FD" w:rsidP="007E24FD">
      <w:pPr>
        <w:adjustRightInd w:val="0"/>
        <w:ind w:firstLine="720"/>
        <w:jc w:val="both"/>
        <w:rPr>
          <w:sz w:val="28"/>
          <w:szCs w:val="28"/>
        </w:rPr>
      </w:pPr>
    </w:p>
    <w:p w:rsidR="007E24FD" w:rsidRPr="007E24FD" w:rsidRDefault="007E24FD" w:rsidP="007E24FD">
      <w:pPr>
        <w:adjustRightInd w:val="0"/>
        <w:ind w:firstLine="720"/>
        <w:jc w:val="both"/>
        <w:rPr>
          <w:sz w:val="28"/>
          <w:szCs w:val="28"/>
        </w:rPr>
      </w:pPr>
      <w:r w:rsidRPr="007E24FD">
        <w:rPr>
          <w:sz w:val="28"/>
          <w:szCs w:val="28"/>
        </w:rPr>
        <w:t xml:space="preserve">Место реализации проекта (программы) - территория </w:t>
      </w:r>
      <w:r>
        <w:rPr>
          <w:sz w:val="28"/>
          <w:szCs w:val="28"/>
        </w:rPr>
        <w:t>п</w:t>
      </w:r>
      <w:r w:rsidRPr="007E24FD">
        <w:rPr>
          <w:sz w:val="28"/>
          <w:szCs w:val="28"/>
        </w:rPr>
        <w:t xml:space="preserve">арка </w:t>
      </w:r>
      <w:proofErr w:type="spellStart"/>
      <w:r w:rsidRPr="007E24FD">
        <w:rPr>
          <w:sz w:val="28"/>
          <w:szCs w:val="28"/>
        </w:rPr>
        <w:t>пгт</w:t>
      </w:r>
      <w:proofErr w:type="spellEnd"/>
      <w:r w:rsidRPr="007E24FD">
        <w:rPr>
          <w:sz w:val="28"/>
          <w:szCs w:val="28"/>
        </w:rPr>
        <w:t xml:space="preserve">. Приаргунск. </w:t>
      </w:r>
    </w:p>
    <w:p w:rsidR="007E24FD" w:rsidRPr="007E24FD" w:rsidRDefault="007E24FD" w:rsidP="007E24FD">
      <w:pPr>
        <w:adjustRightInd w:val="0"/>
        <w:ind w:firstLine="720"/>
        <w:jc w:val="both"/>
        <w:rPr>
          <w:sz w:val="28"/>
          <w:szCs w:val="28"/>
        </w:rPr>
      </w:pPr>
    </w:p>
    <w:p w:rsidR="007E24FD" w:rsidRPr="007E24FD" w:rsidRDefault="007E24FD" w:rsidP="007E24FD">
      <w:pPr>
        <w:adjustRightInd w:val="0"/>
        <w:ind w:firstLine="720"/>
        <w:jc w:val="both"/>
        <w:rPr>
          <w:sz w:val="28"/>
          <w:szCs w:val="28"/>
        </w:rPr>
      </w:pPr>
      <w:r w:rsidRPr="007E24FD">
        <w:rPr>
          <w:sz w:val="28"/>
          <w:szCs w:val="28"/>
        </w:rPr>
        <w:t xml:space="preserve">Ожидаемые результаты: </w:t>
      </w:r>
    </w:p>
    <w:p w:rsidR="007E24FD" w:rsidRPr="007E24FD" w:rsidRDefault="007E24FD" w:rsidP="007E24FD">
      <w:pPr>
        <w:adjustRightInd w:val="0"/>
        <w:ind w:firstLine="720"/>
        <w:jc w:val="both"/>
        <w:rPr>
          <w:sz w:val="28"/>
          <w:szCs w:val="28"/>
        </w:rPr>
      </w:pPr>
      <w:r w:rsidRPr="007E24FD">
        <w:rPr>
          <w:sz w:val="28"/>
          <w:szCs w:val="28"/>
        </w:rPr>
        <w:t xml:space="preserve">- повышение уровня комфортности жизни населения </w:t>
      </w:r>
      <w:proofErr w:type="spellStart"/>
      <w:r w:rsidRPr="007E24FD">
        <w:rPr>
          <w:sz w:val="28"/>
          <w:szCs w:val="28"/>
        </w:rPr>
        <w:t>пгт</w:t>
      </w:r>
      <w:proofErr w:type="spellEnd"/>
      <w:r w:rsidRPr="007E24FD">
        <w:rPr>
          <w:sz w:val="28"/>
          <w:szCs w:val="28"/>
        </w:rPr>
        <w:t>. Приаргунск, путем достижени</w:t>
      </w:r>
      <w:r>
        <w:rPr>
          <w:sz w:val="28"/>
          <w:szCs w:val="28"/>
        </w:rPr>
        <w:t>я</w:t>
      </w:r>
      <w:r w:rsidRPr="007E24FD">
        <w:rPr>
          <w:sz w:val="28"/>
          <w:szCs w:val="28"/>
        </w:rPr>
        <w:t xml:space="preserve"> качественного состояния зон отдыха населения, соответствующих санитарно-гигиеническим, рекреационным и эстетическим функциям; </w:t>
      </w:r>
    </w:p>
    <w:p w:rsidR="007E24FD" w:rsidRPr="007E24FD" w:rsidRDefault="007E24FD" w:rsidP="007E24FD">
      <w:pPr>
        <w:adjustRightInd w:val="0"/>
        <w:ind w:firstLine="720"/>
        <w:jc w:val="both"/>
        <w:rPr>
          <w:sz w:val="28"/>
          <w:szCs w:val="28"/>
        </w:rPr>
      </w:pPr>
      <w:r w:rsidRPr="007E24FD">
        <w:rPr>
          <w:sz w:val="28"/>
          <w:szCs w:val="28"/>
        </w:rPr>
        <w:t>- достижение социально гарантированного минимума обеспеченности населения местами отдыха, как по площади озелененных территорий, так и по их доступности;</w:t>
      </w:r>
    </w:p>
    <w:p w:rsidR="007E24FD" w:rsidRPr="007E24FD" w:rsidRDefault="007E24FD" w:rsidP="007E24FD">
      <w:pPr>
        <w:adjustRightInd w:val="0"/>
        <w:ind w:firstLine="720"/>
        <w:jc w:val="both"/>
        <w:rPr>
          <w:sz w:val="28"/>
          <w:szCs w:val="28"/>
        </w:rPr>
      </w:pPr>
      <w:r w:rsidRPr="007E24FD">
        <w:rPr>
          <w:sz w:val="28"/>
          <w:szCs w:val="28"/>
        </w:rPr>
        <w:t>- приведение территории парка в соответствие с современными требованиями к уровню благоустройства;</w:t>
      </w:r>
    </w:p>
    <w:p w:rsidR="007E24FD" w:rsidRPr="007E24FD" w:rsidRDefault="007E24FD" w:rsidP="007E24FD">
      <w:pPr>
        <w:adjustRightInd w:val="0"/>
        <w:ind w:firstLine="720"/>
        <w:jc w:val="both"/>
        <w:rPr>
          <w:sz w:val="28"/>
          <w:szCs w:val="28"/>
        </w:rPr>
      </w:pPr>
      <w:r w:rsidRPr="007E24FD">
        <w:rPr>
          <w:sz w:val="28"/>
          <w:szCs w:val="28"/>
        </w:rPr>
        <w:t xml:space="preserve">- территория приобретёт эстетичный, благоустроенный вид, поднимется культурный уровень жизни населения. </w:t>
      </w:r>
    </w:p>
    <w:p w:rsidR="007E24FD" w:rsidRPr="007E24FD" w:rsidRDefault="007E24FD" w:rsidP="007E24FD">
      <w:pPr>
        <w:adjustRightInd w:val="0"/>
        <w:ind w:firstLine="720"/>
        <w:jc w:val="both"/>
        <w:rPr>
          <w:sz w:val="28"/>
          <w:szCs w:val="28"/>
        </w:rPr>
      </w:pPr>
      <w:r w:rsidRPr="007E24FD">
        <w:rPr>
          <w:sz w:val="28"/>
          <w:szCs w:val="28"/>
        </w:rPr>
        <w:t xml:space="preserve">Целевая группа, на которую рассчитан проект (программа) - численность населения </w:t>
      </w:r>
      <w:proofErr w:type="spellStart"/>
      <w:r w:rsidRPr="007E24FD">
        <w:rPr>
          <w:sz w:val="28"/>
          <w:szCs w:val="28"/>
        </w:rPr>
        <w:t>пгт</w:t>
      </w:r>
      <w:proofErr w:type="spellEnd"/>
      <w:r w:rsidRPr="007E24FD">
        <w:rPr>
          <w:sz w:val="28"/>
          <w:szCs w:val="28"/>
        </w:rPr>
        <w:t>. Приаргунск составляет 7</w:t>
      </w:r>
      <w:r>
        <w:rPr>
          <w:sz w:val="28"/>
          <w:szCs w:val="28"/>
        </w:rPr>
        <w:t>324</w:t>
      </w:r>
      <w:r w:rsidRPr="007E24FD">
        <w:rPr>
          <w:sz w:val="28"/>
          <w:szCs w:val="28"/>
        </w:rPr>
        <w:t xml:space="preserve"> человек</w:t>
      </w:r>
      <w:r>
        <w:rPr>
          <w:sz w:val="28"/>
          <w:szCs w:val="28"/>
        </w:rPr>
        <w:t>а.</w:t>
      </w:r>
    </w:p>
    <w:p w:rsidR="007E24FD" w:rsidRPr="007E24FD" w:rsidRDefault="007E24FD" w:rsidP="007E24FD">
      <w:pPr>
        <w:adjustRightInd w:val="0"/>
        <w:ind w:firstLine="720"/>
        <w:jc w:val="both"/>
        <w:rPr>
          <w:sz w:val="28"/>
          <w:szCs w:val="28"/>
        </w:rPr>
      </w:pPr>
      <w:r w:rsidRPr="007E24FD">
        <w:rPr>
          <w:sz w:val="28"/>
          <w:szCs w:val="28"/>
        </w:rPr>
        <w:t>Текущее состояние парка:</w:t>
      </w:r>
    </w:p>
    <w:p w:rsidR="007E24FD" w:rsidRPr="007E24FD" w:rsidRDefault="007E24FD" w:rsidP="007E24FD">
      <w:pPr>
        <w:adjustRightInd w:val="0"/>
        <w:ind w:firstLine="720"/>
        <w:jc w:val="both"/>
        <w:rPr>
          <w:sz w:val="28"/>
          <w:szCs w:val="28"/>
        </w:rPr>
      </w:pPr>
      <w:r w:rsidRPr="007E24FD">
        <w:rPr>
          <w:sz w:val="28"/>
          <w:szCs w:val="28"/>
        </w:rPr>
        <w:t xml:space="preserve">На территории парка </w:t>
      </w:r>
      <w:proofErr w:type="spellStart"/>
      <w:r w:rsidRPr="007E24FD">
        <w:rPr>
          <w:sz w:val="28"/>
          <w:szCs w:val="28"/>
        </w:rPr>
        <w:t>пгт</w:t>
      </w:r>
      <w:proofErr w:type="spellEnd"/>
      <w:r w:rsidRPr="007E24FD">
        <w:rPr>
          <w:sz w:val="28"/>
          <w:szCs w:val="28"/>
        </w:rPr>
        <w:t xml:space="preserve">. </w:t>
      </w:r>
      <w:proofErr w:type="gramStart"/>
      <w:r w:rsidRPr="007E24FD">
        <w:rPr>
          <w:sz w:val="28"/>
          <w:szCs w:val="28"/>
        </w:rPr>
        <w:t>Приаргунск</w:t>
      </w:r>
      <w:proofErr w:type="gramEnd"/>
      <w:r>
        <w:rPr>
          <w:sz w:val="28"/>
          <w:szCs w:val="28"/>
        </w:rPr>
        <w:t xml:space="preserve"> </w:t>
      </w:r>
      <w:r w:rsidRPr="007E24FD">
        <w:rPr>
          <w:sz w:val="28"/>
          <w:szCs w:val="28"/>
        </w:rPr>
        <w:t>администрацией ежегодно</w:t>
      </w:r>
      <w:r>
        <w:rPr>
          <w:sz w:val="28"/>
          <w:szCs w:val="28"/>
        </w:rPr>
        <w:t>,</w:t>
      </w:r>
      <w:r w:rsidRPr="007E24FD">
        <w:rPr>
          <w:sz w:val="28"/>
          <w:szCs w:val="28"/>
        </w:rPr>
        <w:t xml:space="preserve"> начиная с 2019 года проводятся работы по благоустройству. На протяжении 3-х последних лет проведены следующие работы:</w:t>
      </w:r>
    </w:p>
    <w:p w:rsidR="007E24FD" w:rsidRPr="007E24FD" w:rsidRDefault="007E24FD" w:rsidP="007E24FD">
      <w:pPr>
        <w:adjustRightInd w:val="0"/>
        <w:ind w:firstLine="720"/>
        <w:jc w:val="both"/>
        <w:rPr>
          <w:sz w:val="28"/>
          <w:szCs w:val="28"/>
        </w:rPr>
      </w:pPr>
      <w:r w:rsidRPr="007E24FD">
        <w:rPr>
          <w:sz w:val="28"/>
          <w:szCs w:val="28"/>
        </w:rPr>
        <w:t>- установлено искусственное футбольное поле с устройством освещения и пешеходной дорожки к полю;</w:t>
      </w:r>
    </w:p>
    <w:p w:rsidR="007E24FD" w:rsidRPr="007E24FD" w:rsidRDefault="007E24FD" w:rsidP="007E24FD">
      <w:pPr>
        <w:adjustRightInd w:val="0"/>
        <w:ind w:firstLine="720"/>
        <w:jc w:val="both"/>
        <w:rPr>
          <w:sz w:val="28"/>
          <w:szCs w:val="28"/>
        </w:rPr>
      </w:pPr>
      <w:r w:rsidRPr="007E24FD">
        <w:rPr>
          <w:sz w:val="28"/>
          <w:szCs w:val="28"/>
        </w:rPr>
        <w:t>- установлены новые скамейки и урны вдоль пешеходной дорожки со стороны ул. Губина;</w:t>
      </w:r>
    </w:p>
    <w:p w:rsidR="007E24FD" w:rsidRPr="007E24FD" w:rsidRDefault="007E24FD" w:rsidP="007E24FD">
      <w:pPr>
        <w:adjustRightInd w:val="0"/>
        <w:ind w:firstLine="720"/>
        <w:jc w:val="both"/>
        <w:rPr>
          <w:sz w:val="28"/>
          <w:szCs w:val="28"/>
        </w:rPr>
      </w:pPr>
      <w:r w:rsidRPr="007E24FD">
        <w:rPr>
          <w:sz w:val="28"/>
          <w:szCs w:val="28"/>
        </w:rPr>
        <w:t>- установлена деревянная резная беседка;</w:t>
      </w:r>
    </w:p>
    <w:p w:rsidR="007E24FD" w:rsidRPr="007E24FD" w:rsidRDefault="007E24FD" w:rsidP="007E24FD">
      <w:pPr>
        <w:adjustRightInd w:val="0"/>
        <w:ind w:firstLine="720"/>
        <w:jc w:val="both"/>
        <w:rPr>
          <w:sz w:val="28"/>
          <w:szCs w:val="28"/>
        </w:rPr>
      </w:pPr>
      <w:r w:rsidRPr="007E24FD">
        <w:rPr>
          <w:sz w:val="28"/>
          <w:szCs w:val="28"/>
        </w:rPr>
        <w:t>- установлены малые архитектурные формы: «Кольца молодоженов»;</w:t>
      </w:r>
    </w:p>
    <w:p w:rsidR="007E24FD" w:rsidRPr="007E24FD" w:rsidRDefault="007E24FD" w:rsidP="007E24FD">
      <w:pPr>
        <w:adjustRightInd w:val="0"/>
        <w:ind w:firstLine="720"/>
        <w:jc w:val="both"/>
        <w:rPr>
          <w:sz w:val="28"/>
          <w:szCs w:val="28"/>
        </w:rPr>
      </w:pPr>
      <w:r w:rsidRPr="007E24FD">
        <w:rPr>
          <w:sz w:val="28"/>
          <w:szCs w:val="28"/>
        </w:rPr>
        <w:t>- установлен детский игровой комплекс «Адмирал», качели;</w:t>
      </w:r>
    </w:p>
    <w:p w:rsidR="007E24FD" w:rsidRPr="007E24FD" w:rsidRDefault="007E24FD" w:rsidP="007E24FD">
      <w:pPr>
        <w:adjustRightInd w:val="0"/>
        <w:ind w:firstLine="720"/>
        <w:jc w:val="both"/>
        <w:rPr>
          <w:sz w:val="28"/>
          <w:szCs w:val="28"/>
        </w:rPr>
      </w:pPr>
      <w:r w:rsidRPr="007E24FD">
        <w:rPr>
          <w:sz w:val="28"/>
          <w:szCs w:val="28"/>
        </w:rPr>
        <w:t>- установлено 6 камер видеонаблюдения;</w:t>
      </w:r>
    </w:p>
    <w:p w:rsidR="007E24FD" w:rsidRPr="007E24FD" w:rsidRDefault="007E24FD" w:rsidP="007E24FD">
      <w:pPr>
        <w:adjustRightInd w:val="0"/>
        <w:ind w:firstLine="720"/>
        <w:jc w:val="both"/>
        <w:rPr>
          <w:sz w:val="28"/>
          <w:szCs w:val="28"/>
        </w:rPr>
      </w:pPr>
      <w:r w:rsidRPr="007E24FD">
        <w:rPr>
          <w:sz w:val="28"/>
          <w:szCs w:val="28"/>
        </w:rPr>
        <w:t>- оборудовано уличное освещение по периметру парка;</w:t>
      </w:r>
    </w:p>
    <w:p w:rsidR="007E24FD" w:rsidRPr="007E24FD" w:rsidRDefault="007E24FD" w:rsidP="007E24FD">
      <w:pPr>
        <w:adjustRightInd w:val="0"/>
        <w:ind w:firstLine="720"/>
        <w:jc w:val="both"/>
        <w:rPr>
          <w:sz w:val="28"/>
          <w:szCs w:val="28"/>
        </w:rPr>
      </w:pPr>
      <w:r w:rsidRPr="007E24FD">
        <w:rPr>
          <w:sz w:val="28"/>
          <w:szCs w:val="28"/>
        </w:rPr>
        <w:t xml:space="preserve">- установлена универсальная спортивная площадка (волейбол, баскетбол), площадка </w:t>
      </w:r>
      <w:proofErr w:type="spellStart"/>
      <w:r w:rsidRPr="007E24FD">
        <w:rPr>
          <w:sz w:val="28"/>
          <w:szCs w:val="28"/>
        </w:rPr>
        <w:t>воркаута</w:t>
      </w:r>
      <w:proofErr w:type="spellEnd"/>
      <w:r w:rsidRPr="007E24FD">
        <w:rPr>
          <w:sz w:val="28"/>
          <w:szCs w:val="28"/>
        </w:rPr>
        <w:t xml:space="preserve"> и ГТО;</w:t>
      </w:r>
    </w:p>
    <w:p w:rsidR="007E24FD" w:rsidRPr="007E24FD" w:rsidRDefault="007E24FD" w:rsidP="007E24FD">
      <w:pPr>
        <w:adjustRightInd w:val="0"/>
        <w:ind w:firstLine="720"/>
        <w:jc w:val="both"/>
        <w:rPr>
          <w:sz w:val="28"/>
          <w:szCs w:val="28"/>
        </w:rPr>
      </w:pPr>
      <w:r w:rsidRPr="007E24FD">
        <w:rPr>
          <w:sz w:val="28"/>
          <w:szCs w:val="28"/>
        </w:rPr>
        <w:t xml:space="preserve">- установлен уличный общественный туалет с возможностью его посещения маломобильными группами </w:t>
      </w:r>
      <w:r w:rsidR="00573D1B">
        <w:rPr>
          <w:sz w:val="28"/>
          <w:szCs w:val="28"/>
        </w:rPr>
        <w:t>населения</w:t>
      </w:r>
      <w:r w:rsidRPr="007E24FD">
        <w:rPr>
          <w:sz w:val="28"/>
          <w:szCs w:val="28"/>
        </w:rPr>
        <w:t>;</w:t>
      </w:r>
    </w:p>
    <w:p w:rsidR="007E24FD" w:rsidRPr="007E24FD" w:rsidRDefault="007E24FD" w:rsidP="007E24FD">
      <w:pPr>
        <w:adjustRightInd w:val="0"/>
        <w:ind w:firstLine="720"/>
        <w:jc w:val="both"/>
        <w:rPr>
          <w:sz w:val="28"/>
          <w:szCs w:val="28"/>
        </w:rPr>
      </w:pPr>
      <w:r w:rsidRPr="007E24FD">
        <w:rPr>
          <w:sz w:val="28"/>
          <w:szCs w:val="28"/>
        </w:rPr>
        <w:lastRenderedPageBreak/>
        <w:t>- устроены пешеходные дорожки из тротуарной плитки.</w:t>
      </w:r>
    </w:p>
    <w:p w:rsidR="00573D1B" w:rsidRDefault="007E24FD" w:rsidP="007E24FD">
      <w:pPr>
        <w:adjustRightInd w:val="0"/>
        <w:ind w:firstLine="720"/>
        <w:jc w:val="both"/>
        <w:rPr>
          <w:sz w:val="28"/>
          <w:szCs w:val="28"/>
        </w:rPr>
      </w:pPr>
      <w:r w:rsidRPr="007E24FD">
        <w:rPr>
          <w:sz w:val="28"/>
          <w:szCs w:val="28"/>
        </w:rPr>
        <w:t>Механизмы реализации (пе</w:t>
      </w:r>
      <w:r w:rsidR="00573D1B">
        <w:rPr>
          <w:sz w:val="28"/>
          <w:szCs w:val="28"/>
        </w:rPr>
        <w:t xml:space="preserve">речень действий, мероприятий). </w:t>
      </w:r>
    </w:p>
    <w:p w:rsidR="007E24FD" w:rsidRPr="007E24FD" w:rsidRDefault="007E24FD" w:rsidP="007E24FD">
      <w:pPr>
        <w:adjustRightInd w:val="0"/>
        <w:ind w:firstLine="720"/>
        <w:jc w:val="both"/>
        <w:rPr>
          <w:sz w:val="28"/>
          <w:szCs w:val="28"/>
        </w:rPr>
      </w:pPr>
      <w:r w:rsidRPr="007E24FD">
        <w:rPr>
          <w:sz w:val="28"/>
          <w:szCs w:val="28"/>
        </w:rPr>
        <w:t xml:space="preserve">При реализации проекта благоустройства парка </w:t>
      </w:r>
      <w:proofErr w:type="spellStart"/>
      <w:r w:rsidRPr="007E24FD">
        <w:rPr>
          <w:sz w:val="28"/>
          <w:szCs w:val="28"/>
        </w:rPr>
        <w:t>пгт</w:t>
      </w:r>
      <w:proofErr w:type="spellEnd"/>
      <w:r w:rsidRPr="007E24FD">
        <w:rPr>
          <w:sz w:val="28"/>
          <w:szCs w:val="28"/>
        </w:rPr>
        <w:t>. Приаргунск на период 2022-2023 гг. планируются следующие работы:</w:t>
      </w:r>
    </w:p>
    <w:p w:rsidR="007E24FD" w:rsidRPr="007E24FD" w:rsidRDefault="007E24FD" w:rsidP="007E24FD">
      <w:pPr>
        <w:adjustRightInd w:val="0"/>
        <w:ind w:firstLine="720"/>
        <w:jc w:val="both"/>
        <w:rPr>
          <w:sz w:val="28"/>
          <w:szCs w:val="28"/>
        </w:rPr>
      </w:pPr>
      <w:r w:rsidRPr="007E24FD">
        <w:rPr>
          <w:sz w:val="28"/>
          <w:szCs w:val="28"/>
        </w:rPr>
        <w:t>- устройство пешеходной дорожки</w:t>
      </w:r>
      <w:r w:rsidR="00573D1B">
        <w:rPr>
          <w:sz w:val="28"/>
          <w:szCs w:val="28"/>
        </w:rPr>
        <w:t xml:space="preserve"> из тротуарной плитки 863,55 м</w:t>
      </w:r>
      <w:proofErr w:type="gramStart"/>
      <w:r w:rsidR="00573D1B">
        <w:rPr>
          <w:sz w:val="28"/>
          <w:szCs w:val="28"/>
        </w:rPr>
        <w:t>2</w:t>
      </w:r>
      <w:proofErr w:type="gramEnd"/>
      <w:r w:rsidRPr="007E24FD">
        <w:rPr>
          <w:sz w:val="28"/>
          <w:szCs w:val="28"/>
        </w:rPr>
        <w:t xml:space="preserve">, малых архитектурных форм (металлические мостики через теплотрассы); </w:t>
      </w:r>
    </w:p>
    <w:p w:rsidR="007E24FD" w:rsidRPr="007E24FD" w:rsidRDefault="007E24FD" w:rsidP="007E24FD">
      <w:pPr>
        <w:adjustRightInd w:val="0"/>
        <w:ind w:firstLine="720"/>
        <w:jc w:val="both"/>
        <w:rPr>
          <w:sz w:val="28"/>
          <w:szCs w:val="28"/>
        </w:rPr>
      </w:pPr>
      <w:r w:rsidRPr="007E24FD">
        <w:rPr>
          <w:sz w:val="28"/>
          <w:szCs w:val="28"/>
        </w:rPr>
        <w:t>- устройство фонтана в парке</w:t>
      </w:r>
      <w:r w:rsidR="00573D1B">
        <w:rPr>
          <w:sz w:val="28"/>
          <w:szCs w:val="28"/>
        </w:rPr>
        <w:t xml:space="preserve"> (габаритные</w:t>
      </w:r>
      <w:r w:rsidRPr="007E24FD">
        <w:rPr>
          <w:sz w:val="28"/>
          <w:szCs w:val="28"/>
        </w:rPr>
        <w:t xml:space="preserve"> размеры 12*10м.) с благоустройством прилегающей территории из тротуарной плитки </w:t>
      </w:r>
      <w:r w:rsidR="00573D1B">
        <w:rPr>
          <w:sz w:val="28"/>
          <w:szCs w:val="28"/>
        </w:rPr>
        <w:t>1385,42 м</w:t>
      </w:r>
      <w:proofErr w:type="gramStart"/>
      <w:r w:rsidR="00573D1B">
        <w:rPr>
          <w:sz w:val="28"/>
          <w:szCs w:val="28"/>
        </w:rPr>
        <w:t>2</w:t>
      </w:r>
      <w:proofErr w:type="gramEnd"/>
      <w:r w:rsidRPr="007E24FD">
        <w:rPr>
          <w:sz w:val="28"/>
          <w:szCs w:val="28"/>
        </w:rPr>
        <w:t xml:space="preserve"> с установкой скамеек и урн;</w:t>
      </w:r>
    </w:p>
    <w:p w:rsidR="007E24FD" w:rsidRPr="007E24FD" w:rsidRDefault="007E24FD" w:rsidP="007E24FD">
      <w:pPr>
        <w:adjustRightInd w:val="0"/>
        <w:ind w:firstLine="720"/>
        <w:jc w:val="both"/>
        <w:rPr>
          <w:sz w:val="28"/>
          <w:szCs w:val="28"/>
        </w:rPr>
      </w:pPr>
      <w:r w:rsidRPr="007E24FD">
        <w:rPr>
          <w:sz w:val="28"/>
          <w:szCs w:val="28"/>
        </w:rPr>
        <w:t>- устройство нового металлического ограждения парка с трех сторон;</w:t>
      </w:r>
    </w:p>
    <w:p w:rsidR="007E24FD" w:rsidRPr="007E24FD" w:rsidRDefault="007E24FD" w:rsidP="007E24FD">
      <w:pPr>
        <w:adjustRightInd w:val="0"/>
        <w:ind w:firstLine="720"/>
        <w:jc w:val="both"/>
        <w:rPr>
          <w:sz w:val="28"/>
          <w:szCs w:val="28"/>
        </w:rPr>
      </w:pPr>
      <w:r w:rsidRPr="007E24FD">
        <w:rPr>
          <w:sz w:val="28"/>
          <w:szCs w:val="28"/>
        </w:rPr>
        <w:t>- расширение детской площадки с установкой детского спортивно игрового комплекса;</w:t>
      </w:r>
    </w:p>
    <w:p w:rsidR="007E24FD" w:rsidRPr="007E24FD" w:rsidRDefault="007E24FD" w:rsidP="007E24FD">
      <w:pPr>
        <w:adjustRightInd w:val="0"/>
        <w:ind w:firstLine="720"/>
        <w:jc w:val="both"/>
        <w:rPr>
          <w:sz w:val="28"/>
          <w:szCs w:val="28"/>
        </w:rPr>
      </w:pPr>
      <w:r w:rsidRPr="007E24FD">
        <w:rPr>
          <w:sz w:val="28"/>
          <w:szCs w:val="28"/>
        </w:rPr>
        <w:t xml:space="preserve">- устройство автомобильной парковки парка, со стороны ул. </w:t>
      </w:r>
      <w:proofErr w:type="spellStart"/>
      <w:r w:rsidRPr="007E24FD">
        <w:rPr>
          <w:sz w:val="28"/>
          <w:szCs w:val="28"/>
        </w:rPr>
        <w:t>Аргунская</w:t>
      </w:r>
      <w:proofErr w:type="spellEnd"/>
      <w:r w:rsidRPr="007E24FD">
        <w:rPr>
          <w:sz w:val="28"/>
          <w:szCs w:val="28"/>
        </w:rPr>
        <w:t>;</w:t>
      </w:r>
    </w:p>
    <w:p w:rsidR="007E24FD" w:rsidRPr="007E24FD" w:rsidRDefault="007E24FD" w:rsidP="007E24FD">
      <w:pPr>
        <w:adjustRightInd w:val="0"/>
        <w:ind w:firstLine="720"/>
        <w:jc w:val="both"/>
        <w:rPr>
          <w:sz w:val="28"/>
          <w:szCs w:val="28"/>
        </w:rPr>
      </w:pPr>
      <w:r w:rsidRPr="007E24FD">
        <w:rPr>
          <w:sz w:val="28"/>
          <w:szCs w:val="28"/>
        </w:rPr>
        <w:t xml:space="preserve">- озеленение парка. </w:t>
      </w:r>
    </w:p>
    <w:p w:rsidR="007E24FD" w:rsidRDefault="007E24FD" w:rsidP="007E24FD">
      <w:pPr>
        <w:adjustRightInd w:val="0"/>
        <w:ind w:firstLine="720"/>
        <w:jc w:val="both"/>
        <w:rPr>
          <w:sz w:val="28"/>
          <w:szCs w:val="28"/>
        </w:rPr>
      </w:pPr>
    </w:p>
    <w:p w:rsidR="007E24FD" w:rsidRPr="00573D1B" w:rsidRDefault="007E24FD" w:rsidP="007E24FD">
      <w:pPr>
        <w:adjustRightInd w:val="0"/>
        <w:jc w:val="center"/>
        <w:rPr>
          <w:rFonts w:ascii="Times New Roman,Bold" w:hAnsi="Times New Roman,Bold" w:cs="Times New Roman,Bold"/>
          <w:b/>
          <w:bCs/>
          <w:sz w:val="26"/>
        </w:rPr>
      </w:pPr>
      <w:r w:rsidRPr="00573D1B">
        <w:rPr>
          <w:rFonts w:ascii="Times New Roman,Bold" w:hAnsi="Times New Roman,Bold" w:cs="Times New Roman,Bold"/>
          <w:b/>
          <w:bCs/>
          <w:sz w:val="26"/>
        </w:rPr>
        <w:t>Визуализация в виде фотографии предполагаемой к благоустройству общественной территории (настоящее время)</w:t>
      </w:r>
    </w:p>
    <w:p w:rsidR="007E24FD" w:rsidRPr="00BE660E" w:rsidRDefault="007E24FD" w:rsidP="007E24FD">
      <w:pPr>
        <w:adjustRightInd w:val="0"/>
        <w:jc w:val="center"/>
        <w:rPr>
          <w:rFonts w:ascii="Times New Roman,Bold" w:hAnsi="Times New Roman,Bold" w:cs="Times New Roman,Bold"/>
          <w:b/>
          <w:bCs/>
        </w:rPr>
      </w:pPr>
    </w:p>
    <w:p w:rsidR="007E24FD" w:rsidRDefault="007E24FD" w:rsidP="00573D1B">
      <w:pPr>
        <w:adjustRightInd w:val="0"/>
        <w:rPr>
          <w:b/>
        </w:rPr>
      </w:pPr>
      <w:r>
        <w:rPr>
          <w:noProof/>
        </w:rPr>
        <w:drawing>
          <wp:inline distT="0" distB="0" distL="0" distR="0" wp14:anchorId="420BDA56" wp14:editId="5BC3EDBB">
            <wp:extent cx="5857875" cy="4313937"/>
            <wp:effectExtent l="19050" t="0" r="0" b="0"/>
            <wp:docPr id="47" name="Рисунок 4" descr="C:\Users\Администратор\AppData\Local\Microsoft\Windows\Temporary Internet Files\Content.Word\20210708_11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AppData\Local\Microsoft\Windows\Temporary Internet Files\Content.Word\20210708_111913.jpg"/>
                    <pic:cNvPicPr>
                      <a:picLocks noChangeAspect="1" noChangeArrowheads="1"/>
                    </pic:cNvPicPr>
                  </pic:nvPicPr>
                  <pic:blipFill>
                    <a:blip r:embed="rId11" cstate="print"/>
                    <a:srcRect/>
                    <a:stretch>
                      <a:fillRect/>
                    </a:stretch>
                  </pic:blipFill>
                  <pic:spPr bwMode="auto">
                    <a:xfrm>
                      <a:off x="0" y="0"/>
                      <a:ext cx="5869446" cy="4322459"/>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573D1B">
      <w:pPr>
        <w:adjustRightInd w:val="0"/>
        <w:rPr>
          <w:b/>
        </w:rPr>
      </w:pPr>
      <w:r>
        <w:rPr>
          <w:noProof/>
        </w:rPr>
        <w:lastRenderedPageBreak/>
        <w:drawing>
          <wp:inline distT="0" distB="0" distL="0" distR="0" wp14:anchorId="06840CA2" wp14:editId="12E55355">
            <wp:extent cx="5857875" cy="3272669"/>
            <wp:effectExtent l="19050" t="0" r="9525" b="0"/>
            <wp:docPr id="60" name="Рисунок 58" descr="C:\Users\Администратор\AppData\Local\Microsoft\Windows\Temporary Internet Files\Content.Word\IMG_20210708_105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Администратор\AppData\Local\Microsoft\Windows\Temporary Internet Files\Content.Word\IMG_20210708_105140.jpg"/>
                    <pic:cNvPicPr>
                      <a:picLocks noChangeAspect="1" noChangeArrowheads="1"/>
                    </pic:cNvPicPr>
                  </pic:nvPicPr>
                  <pic:blipFill>
                    <a:blip r:embed="rId12" cstate="print"/>
                    <a:srcRect/>
                    <a:stretch>
                      <a:fillRect/>
                    </a:stretch>
                  </pic:blipFill>
                  <pic:spPr bwMode="auto">
                    <a:xfrm>
                      <a:off x="0" y="0"/>
                      <a:ext cx="5859155" cy="3273384"/>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noProof/>
        </w:rPr>
        <w:drawing>
          <wp:inline distT="0" distB="0" distL="0" distR="0" wp14:anchorId="02BAAB5D" wp14:editId="4E4CCD33">
            <wp:extent cx="5857672" cy="5133975"/>
            <wp:effectExtent l="0" t="0" r="0" b="0"/>
            <wp:docPr id="51" name="Рисунок 13" descr="C:\Users\Администратор\AppData\Local\Microsoft\Windows\Temporary Internet Files\Content.Word\20210708_11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AppData\Local\Microsoft\Windows\Temporary Internet Files\Content.Word\20210708_111403.jpg"/>
                    <pic:cNvPicPr>
                      <a:picLocks noChangeAspect="1" noChangeArrowheads="1"/>
                    </pic:cNvPicPr>
                  </pic:nvPicPr>
                  <pic:blipFill>
                    <a:blip r:embed="rId13" cstate="print"/>
                    <a:srcRect/>
                    <a:stretch>
                      <a:fillRect/>
                    </a:stretch>
                  </pic:blipFill>
                  <pic:spPr bwMode="auto">
                    <a:xfrm>
                      <a:off x="0" y="0"/>
                      <a:ext cx="5866753" cy="5141934"/>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noProof/>
        </w:rPr>
        <w:lastRenderedPageBreak/>
        <w:drawing>
          <wp:inline distT="0" distB="0" distL="0" distR="0" wp14:anchorId="73690321" wp14:editId="1EAA0585">
            <wp:extent cx="5667375" cy="4207264"/>
            <wp:effectExtent l="0" t="0" r="0" b="3175"/>
            <wp:docPr id="53" name="Рисунок 43" descr="C:\Users\Администратор\AppData\Local\Microsoft\Windows\Temporary Internet Files\Content.Word\IMG_20210708_105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Администратор\AppData\Local\Microsoft\Windows\Temporary Internet Files\Content.Word\IMG_20210708_105222.jpg"/>
                    <pic:cNvPicPr>
                      <a:picLocks noChangeAspect="1" noChangeArrowheads="1"/>
                    </pic:cNvPicPr>
                  </pic:nvPicPr>
                  <pic:blipFill>
                    <a:blip r:embed="rId14" cstate="print"/>
                    <a:srcRect/>
                    <a:stretch>
                      <a:fillRect/>
                    </a:stretch>
                  </pic:blipFill>
                  <pic:spPr bwMode="auto">
                    <a:xfrm>
                      <a:off x="0" y="0"/>
                      <a:ext cx="5677919" cy="4215092"/>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573D1B">
      <w:pPr>
        <w:adjustRightInd w:val="0"/>
        <w:rPr>
          <w:b/>
        </w:rPr>
      </w:pPr>
      <w:r>
        <w:rPr>
          <w:noProof/>
        </w:rPr>
        <w:drawing>
          <wp:inline distT="0" distB="0" distL="0" distR="0" wp14:anchorId="7BA294CE" wp14:editId="2733ACB5">
            <wp:extent cx="5743575" cy="4343857"/>
            <wp:effectExtent l="19050" t="0" r="9525" b="0"/>
            <wp:docPr id="55" name="Рисунок 37" descr="C:\Users\Администратор\AppData\Local\Microsoft\Windows\Temporary Internet Files\Content.Word\20210708_105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Администратор\AppData\Local\Microsoft\Windows\Temporary Internet Files\Content.Word\20210708_105241.jpg"/>
                    <pic:cNvPicPr>
                      <a:picLocks noChangeAspect="1" noChangeArrowheads="1"/>
                    </pic:cNvPicPr>
                  </pic:nvPicPr>
                  <pic:blipFill>
                    <a:blip r:embed="rId15" cstate="print"/>
                    <a:srcRect/>
                    <a:stretch>
                      <a:fillRect/>
                    </a:stretch>
                  </pic:blipFill>
                  <pic:spPr bwMode="auto">
                    <a:xfrm>
                      <a:off x="0" y="0"/>
                      <a:ext cx="5743575" cy="4343857"/>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573D1B">
      <w:pPr>
        <w:adjustRightInd w:val="0"/>
        <w:rPr>
          <w:b/>
        </w:rPr>
      </w:pPr>
      <w:r>
        <w:rPr>
          <w:noProof/>
        </w:rPr>
        <w:lastRenderedPageBreak/>
        <w:drawing>
          <wp:inline distT="0" distB="0" distL="0" distR="0" wp14:anchorId="047557A0" wp14:editId="24AF4D9F">
            <wp:extent cx="5743575" cy="4943475"/>
            <wp:effectExtent l="19050" t="0" r="9525" b="0"/>
            <wp:docPr id="23" name="Рисунок 16" descr="C:\Users\Администратор\AppData\Local\Microsoft\Windows\Temporary Internet Files\Content.Word\20210708_111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AppData\Local\Microsoft\Windows\Temporary Internet Files\Content.Word\20210708_111311.jpg"/>
                    <pic:cNvPicPr>
                      <a:picLocks noChangeAspect="1" noChangeArrowheads="1"/>
                    </pic:cNvPicPr>
                  </pic:nvPicPr>
                  <pic:blipFill>
                    <a:blip r:embed="rId16" cstate="print"/>
                    <a:srcRect/>
                    <a:stretch>
                      <a:fillRect/>
                    </a:stretch>
                  </pic:blipFill>
                  <pic:spPr bwMode="auto">
                    <a:xfrm>
                      <a:off x="0" y="0"/>
                      <a:ext cx="5746661" cy="4946131"/>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573D1B">
      <w:pPr>
        <w:adjustRightInd w:val="0"/>
        <w:rPr>
          <w:b/>
        </w:rPr>
      </w:pPr>
      <w:r>
        <w:rPr>
          <w:noProof/>
        </w:rPr>
        <w:drawing>
          <wp:inline distT="0" distB="0" distL="0" distR="0" wp14:anchorId="7441A4F3" wp14:editId="1561F677">
            <wp:extent cx="5381625" cy="4174749"/>
            <wp:effectExtent l="19050" t="0" r="0" b="0"/>
            <wp:docPr id="63" name="Рисунок 55" descr="C:\Users\Администратор\AppData\Local\Microsoft\Windows\Temporary Internet Files\Content.Word\20210708_111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Администратор\AppData\Local\Microsoft\Windows\Temporary Internet Files\Content.Word\20210708_111510.jpg"/>
                    <pic:cNvPicPr>
                      <a:picLocks noChangeAspect="1" noChangeArrowheads="1"/>
                    </pic:cNvPicPr>
                  </pic:nvPicPr>
                  <pic:blipFill>
                    <a:blip r:embed="rId17" cstate="print"/>
                    <a:srcRect/>
                    <a:stretch>
                      <a:fillRect/>
                    </a:stretch>
                  </pic:blipFill>
                  <pic:spPr bwMode="auto">
                    <a:xfrm>
                      <a:off x="0" y="0"/>
                      <a:ext cx="5384008" cy="4176598"/>
                    </a:xfrm>
                    <a:prstGeom prst="rect">
                      <a:avLst/>
                    </a:prstGeom>
                    <a:noFill/>
                    <a:ln w="9525">
                      <a:noFill/>
                      <a:miter lim="800000"/>
                      <a:headEnd/>
                      <a:tailEnd/>
                    </a:ln>
                  </pic:spPr>
                </pic:pic>
              </a:graphicData>
            </a:graphic>
          </wp:inline>
        </w:drawing>
      </w:r>
    </w:p>
    <w:p w:rsidR="007E24FD" w:rsidRDefault="007E24FD" w:rsidP="00573D1B">
      <w:pPr>
        <w:adjustRightInd w:val="0"/>
        <w:rPr>
          <w:b/>
        </w:rPr>
      </w:pPr>
      <w:r>
        <w:rPr>
          <w:noProof/>
        </w:rPr>
        <w:lastRenderedPageBreak/>
        <w:drawing>
          <wp:inline distT="0" distB="0" distL="0" distR="0" wp14:anchorId="6A38F431" wp14:editId="25FCE826">
            <wp:extent cx="5382986" cy="5410200"/>
            <wp:effectExtent l="19050" t="0" r="8164" b="0"/>
            <wp:docPr id="32" name="Рисунок 22" descr="C:\Users\Администратор\AppData\Local\Microsoft\Windows\Temporary Internet Files\Content.Word\20210708_110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истратор\AppData\Local\Microsoft\Windows\Temporary Internet Files\Content.Word\20210708_110355.jpg"/>
                    <pic:cNvPicPr>
                      <a:picLocks noChangeAspect="1" noChangeArrowheads="1"/>
                    </pic:cNvPicPr>
                  </pic:nvPicPr>
                  <pic:blipFill>
                    <a:blip r:embed="rId18" cstate="print"/>
                    <a:srcRect/>
                    <a:stretch>
                      <a:fillRect/>
                    </a:stretch>
                  </pic:blipFill>
                  <pic:spPr bwMode="auto">
                    <a:xfrm>
                      <a:off x="0" y="0"/>
                      <a:ext cx="5386002" cy="5413231"/>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noProof/>
        </w:rPr>
        <w:drawing>
          <wp:inline distT="0" distB="0" distL="0" distR="0" wp14:anchorId="7262C64E" wp14:editId="525E89A2">
            <wp:extent cx="5417820" cy="3533182"/>
            <wp:effectExtent l="19050" t="0" r="0" b="0"/>
            <wp:docPr id="52" name="Рисунок 40" descr="C:\Users\Администратор\AppData\Local\Microsoft\Windows\Temporary Internet Files\Content.Word\IMG_20210708_110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Администратор\AppData\Local\Microsoft\Windows\Temporary Internet Files\Content.Word\IMG_20210708_110230.jpg"/>
                    <pic:cNvPicPr>
                      <a:picLocks noChangeAspect="1" noChangeArrowheads="1"/>
                    </pic:cNvPicPr>
                  </pic:nvPicPr>
                  <pic:blipFill>
                    <a:blip r:embed="rId19" cstate="print"/>
                    <a:srcRect/>
                    <a:stretch>
                      <a:fillRect/>
                    </a:stretch>
                  </pic:blipFill>
                  <pic:spPr bwMode="auto">
                    <a:xfrm>
                      <a:off x="0" y="0"/>
                      <a:ext cx="5420361" cy="3534839"/>
                    </a:xfrm>
                    <a:prstGeom prst="rect">
                      <a:avLst/>
                    </a:prstGeom>
                    <a:noFill/>
                    <a:ln w="9525">
                      <a:noFill/>
                      <a:miter lim="800000"/>
                      <a:headEnd/>
                      <a:tailEnd/>
                    </a:ln>
                  </pic:spPr>
                </pic:pic>
              </a:graphicData>
            </a:graphic>
          </wp:inline>
        </w:drawing>
      </w:r>
    </w:p>
    <w:p w:rsidR="007E24FD" w:rsidRDefault="007E24FD" w:rsidP="00573D1B">
      <w:pPr>
        <w:adjustRightInd w:val="0"/>
        <w:rPr>
          <w:b/>
        </w:rPr>
      </w:pPr>
      <w:r>
        <w:rPr>
          <w:noProof/>
        </w:rPr>
        <w:lastRenderedPageBreak/>
        <w:drawing>
          <wp:inline distT="0" distB="0" distL="0" distR="0" wp14:anchorId="0FD2E9E4" wp14:editId="296381BB">
            <wp:extent cx="5295900" cy="4849443"/>
            <wp:effectExtent l="0" t="0" r="0" b="8890"/>
            <wp:docPr id="56" name="Рисунок 46" descr="C:\Users\Администратор\AppData\Local\Microsoft\Windows\Temporary Internet Files\Content.Word\20210708_105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Администратор\AppData\Local\Microsoft\Windows\Temporary Internet Files\Content.Word\20210708_105319.jpg"/>
                    <pic:cNvPicPr>
                      <a:picLocks noChangeAspect="1" noChangeArrowheads="1"/>
                    </pic:cNvPicPr>
                  </pic:nvPicPr>
                  <pic:blipFill>
                    <a:blip r:embed="rId20" cstate="print"/>
                    <a:srcRect/>
                    <a:stretch>
                      <a:fillRect/>
                    </a:stretch>
                  </pic:blipFill>
                  <pic:spPr bwMode="auto">
                    <a:xfrm>
                      <a:off x="0" y="0"/>
                      <a:ext cx="5296116" cy="4849641"/>
                    </a:xfrm>
                    <a:prstGeom prst="rect">
                      <a:avLst/>
                    </a:prstGeom>
                    <a:noFill/>
                    <a:ln w="9525">
                      <a:noFill/>
                      <a:miter lim="800000"/>
                      <a:headEnd/>
                      <a:tailEnd/>
                    </a:ln>
                  </pic:spPr>
                </pic:pic>
              </a:graphicData>
            </a:graphic>
          </wp:inline>
        </w:drawing>
      </w:r>
    </w:p>
    <w:p w:rsidR="007E24FD" w:rsidRDefault="007E24FD" w:rsidP="00573D1B">
      <w:pPr>
        <w:adjustRightInd w:val="0"/>
        <w:rPr>
          <w:b/>
        </w:rPr>
      </w:pPr>
      <w:r>
        <w:rPr>
          <w:noProof/>
        </w:rPr>
        <w:drawing>
          <wp:inline distT="0" distB="0" distL="0" distR="0" wp14:anchorId="6974BBB9" wp14:editId="3E528B6A">
            <wp:extent cx="5276850" cy="4146827"/>
            <wp:effectExtent l="0" t="0" r="0" b="6350"/>
            <wp:docPr id="58" name="Рисунок 52" descr="C:\Users\Администратор\AppData\Local\Microsoft\Windows\Temporary Internet Files\Content.Word\20210708_105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Администратор\AppData\Local\Microsoft\Windows\Temporary Internet Files\Content.Word\20210708_105410.jpg"/>
                    <pic:cNvPicPr>
                      <a:picLocks noChangeAspect="1" noChangeArrowheads="1"/>
                    </pic:cNvPicPr>
                  </pic:nvPicPr>
                  <pic:blipFill>
                    <a:blip r:embed="rId21" cstate="print"/>
                    <a:srcRect/>
                    <a:stretch>
                      <a:fillRect/>
                    </a:stretch>
                  </pic:blipFill>
                  <pic:spPr bwMode="auto">
                    <a:xfrm>
                      <a:off x="0" y="0"/>
                      <a:ext cx="5288227" cy="4155768"/>
                    </a:xfrm>
                    <a:prstGeom prst="rect">
                      <a:avLst/>
                    </a:prstGeom>
                    <a:noFill/>
                    <a:ln w="9525">
                      <a:noFill/>
                      <a:miter lim="800000"/>
                      <a:headEnd/>
                      <a:tailEnd/>
                    </a:ln>
                  </pic:spPr>
                </pic:pic>
              </a:graphicData>
            </a:graphic>
          </wp:inline>
        </w:drawing>
      </w:r>
    </w:p>
    <w:p w:rsidR="007E24FD" w:rsidRDefault="007E24FD" w:rsidP="00573D1B">
      <w:pPr>
        <w:adjustRightInd w:val="0"/>
        <w:rPr>
          <w:b/>
        </w:rPr>
      </w:pPr>
      <w:r>
        <w:rPr>
          <w:noProof/>
        </w:rPr>
        <w:lastRenderedPageBreak/>
        <w:drawing>
          <wp:inline distT="0" distB="0" distL="0" distR="0" wp14:anchorId="7FBB27DD" wp14:editId="49F538A1">
            <wp:extent cx="5379287" cy="5305425"/>
            <wp:effectExtent l="19050" t="0" r="0" b="0"/>
            <wp:docPr id="38" name="Рисунок 28" descr="C:\Users\Администратор\AppData\Local\Microsoft\Windows\Temporary Internet Files\Content.Word\20210708_11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Администратор\AppData\Local\Microsoft\Windows\Temporary Internet Files\Content.Word\20210708_110210.jpg"/>
                    <pic:cNvPicPr>
                      <a:picLocks noChangeAspect="1" noChangeArrowheads="1"/>
                    </pic:cNvPicPr>
                  </pic:nvPicPr>
                  <pic:blipFill>
                    <a:blip r:embed="rId22" cstate="print"/>
                    <a:srcRect/>
                    <a:stretch>
                      <a:fillRect/>
                    </a:stretch>
                  </pic:blipFill>
                  <pic:spPr bwMode="auto">
                    <a:xfrm>
                      <a:off x="0" y="0"/>
                      <a:ext cx="5379269" cy="5305407"/>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b/>
          <w:noProof/>
        </w:rPr>
        <w:lastRenderedPageBreak/>
        <w:drawing>
          <wp:inline distT="0" distB="0" distL="0" distR="0" wp14:anchorId="5F8A4F2E" wp14:editId="580C779E">
            <wp:extent cx="5777572" cy="4084944"/>
            <wp:effectExtent l="0" t="0" r="0" b="0"/>
            <wp:docPr id="25" name="Рисунок 13" descr="C:\Users\Администратор\Downloads\2 План парка п. Приаргун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ownloads\2 План парка п. Приаргунск.jpg"/>
                    <pic:cNvPicPr>
                      <a:picLocks noChangeAspect="1" noChangeArrowheads="1"/>
                    </pic:cNvPicPr>
                  </pic:nvPicPr>
                  <pic:blipFill>
                    <a:blip r:embed="rId23" cstate="print"/>
                    <a:srcRect/>
                    <a:stretch>
                      <a:fillRect/>
                    </a:stretch>
                  </pic:blipFill>
                  <pic:spPr bwMode="auto">
                    <a:xfrm>
                      <a:off x="0" y="0"/>
                      <a:ext cx="5778314" cy="4085469"/>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b/>
          <w:noProof/>
        </w:rPr>
        <w:drawing>
          <wp:inline distT="0" distB="0" distL="0" distR="0" wp14:anchorId="7155D56B" wp14:editId="04E94EBA">
            <wp:extent cx="5749573" cy="4065147"/>
            <wp:effectExtent l="0" t="0" r="3810" b="0"/>
            <wp:docPr id="26" name="Рисунок 14" descr="C:\Users\Администратор\Download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ownloads\3.jpg"/>
                    <pic:cNvPicPr>
                      <a:picLocks noChangeAspect="1" noChangeArrowheads="1"/>
                    </pic:cNvPicPr>
                  </pic:nvPicPr>
                  <pic:blipFill>
                    <a:blip r:embed="rId24" cstate="print"/>
                    <a:srcRect/>
                    <a:stretch>
                      <a:fillRect/>
                    </a:stretch>
                  </pic:blipFill>
                  <pic:spPr bwMode="auto">
                    <a:xfrm>
                      <a:off x="0" y="0"/>
                      <a:ext cx="5750274" cy="4065643"/>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573D1B">
      <w:pPr>
        <w:adjustRightInd w:val="0"/>
        <w:rPr>
          <w:b/>
        </w:rPr>
      </w:pPr>
      <w:r>
        <w:rPr>
          <w:b/>
          <w:noProof/>
        </w:rPr>
        <w:lastRenderedPageBreak/>
        <w:drawing>
          <wp:inline distT="0" distB="0" distL="0" distR="0" wp14:anchorId="057DFBC8" wp14:editId="4D30E2B3">
            <wp:extent cx="5765912" cy="4076700"/>
            <wp:effectExtent l="0" t="0" r="6350" b="0"/>
            <wp:docPr id="28" name="Рисунок 16" descr="C:\Users\Администратор\Download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ownloads\4.jpg"/>
                    <pic:cNvPicPr>
                      <a:picLocks noChangeAspect="1" noChangeArrowheads="1"/>
                    </pic:cNvPicPr>
                  </pic:nvPicPr>
                  <pic:blipFill>
                    <a:blip r:embed="rId25" cstate="print"/>
                    <a:srcRect/>
                    <a:stretch>
                      <a:fillRect/>
                    </a:stretch>
                  </pic:blipFill>
                  <pic:spPr bwMode="auto">
                    <a:xfrm>
                      <a:off x="0" y="0"/>
                      <a:ext cx="5765982" cy="4076749"/>
                    </a:xfrm>
                    <a:prstGeom prst="rect">
                      <a:avLst/>
                    </a:prstGeom>
                    <a:noFill/>
                    <a:ln w="9525">
                      <a:noFill/>
                      <a:miter lim="800000"/>
                      <a:headEnd/>
                      <a:tailEnd/>
                    </a:ln>
                  </pic:spPr>
                </pic:pic>
              </a:graphicData>
            </a:graphic>
          </wp:inline>
        </w:drawing>
      </w:r>
    </w:p>
    <w:p w:rsidR="00573D1B" w:rsidRDefault="00573D1B" w:rsidP="00573D1B">
      <w:pPr>
        <w:adjustRightInd w:val="0"/>
        <w:rPr>
          <w:b/>
        </w:rPr>
      </w:pPr>
    </w:p>
    <w:p w:rsidR="007E24FD" w:rsidRDefault="007E24FD" w:rsidP="00573D1B">
      <w:pPr>
        <w:adjustRightInd w:val="0"/>
        <w:rPr>
          <w:b/>
        </w:rPr>
      </w:pPr>
      <w:r>
        <w:rPr>
          <w:b/>
          <w:noProof/>
        </w:rPr>
        <w:drawing>
          <wp:inline distT="0" distB="0" distL="0" distR="0" wp14:anchorId="6775CBF6" wp14:editId="2D1E7B87">
            <wp:extent cx="5781675" cy="4087845"/>
            <wp:effectExtent l="0" t="0" r="0" b="8255"/>
            <wp:docPr id="27" name="Рисунок 15" descr="C:\Users\Администратор\Download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ownloads\8.jpg"/>
                    <pic:cNvPicPr>
                      <a:picLocks noChangeAspect="1" noChangeArrowheads="1"/>
                    </pic:cNvPicPr>
                  </pic:nvPicPr>
                  <pic:blipFill>
                    <a:blip r:embed="rId26" cstate="print"/>
                    <a:srcRect/>
                    <a:stretch>
                      <a:fillRect/>
                    </a:stretch>
                  </pic:blipFill>
                  <pic:spPr bwMode="auto">
                    <a:xfrm>
                      <a:off x="0" y="0"/>
                      <a:ext cx="5781917" cy="4088016"/>
                    </a:xfrm>
                    <a:prstGeom prst="rect">
                      <a:avLst/>
                    </a:prstGeom>
                    <a:noFill/>
                    <a:ln w="9525">
                      <a:noFill/>
                      <a:miter lim="800000"/>
                      <a:headEnd/>
                      <a:tailEnd/>
                    </a:ln>
                  </pic:spPr>
                </pic:pic>
              </a:graphicData>
            </a:graphic>
          </wp:inline>
        </w:drawing>
      </w: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rPr>
          <w:b/>
        </w:rPr>
      </w:pPr>
    </w:p>
    <w:p w:rsidR="007E24FD" w:rsidRDefault="007E24FD" w:rsidP="007E24FD">
      <w:pPr>
        <w:adjustRightInd w:val="0"/>
        <w:ind w:firstLine="720"/>
        <w:jc w:val="both"/>
        <w:rPr>
          <w:b/>
        </w:rPr>
      </w:pPr>
    </w:p>
    <w:p w:rsidR="007E24FD" w:rsidRDefault="007E24FD" w:rsidP="007E24FD">
      <w:pPr>
        <w:adjustRightInd w:val="0"/>
        <w:ind w:firstLine="720"/>
        <w:jc w:val="both"/>
        <w:rPr>
          <w:b/>
        </w:rPr>
      </w:pPr>
    </w:p>
    <w:p w:rsidR="007E24FD" w:rsidRDefault="007E24FD" w:rsidP="00573D1B">
      <w:pPr>
        <w:adjustRightInd w:val="0"/>
        <w:jc w:val="both"/>
        <w:rPr>
          <w:b/>
        </w:rPr>
      </w:pPr>
      <w:r>
        <w:rPr>
          <w:b/>
          <w:noProof/>
        </w:rPr>
        <w:lastRenderedPageBreak/>
        <w:drawing>
          <wp:inline distT="0" distB="0" distL="0" distR="0" wp14:anchorId="0575B7BF" wp14:editId="1016DBBA">
            <wp:extent cx="5954521" cy="4210050"/>
            <wp:effectExtent l="0" t="0" r="8255" b="0"/>
            <wp:docPr id="16" name="Рисунок 6" descr="C:\Users\Администратор\Download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ownloads\11.jpg"/>
                    <pic:cNvPicPr>
                      <a:picLocks noChangeAspect="1" noChangeArrowheads="1"/>
                    </pic:cNvPicPr>
                  </pic:nvPicPr>
                  <pic:blipFill>
                    <a:blip r:embed="rId27" cstate="print"/>
                    <a:srcRect/>
                    <a:stretch>
                      <a:fillRect/>
                    </a:stretch>
                  </pic:blipFill>
                  <pic:spPr bwMode="auto">
                    <a:xfrm>
                      <a:off x="0" y="0"/>
                      <a:ext cx="5965655" cy="4217922"/>
                    </a:xfrm>
                    <a:prstGeom prst="rect">
                      <a:avLst/>
                    </a:prstGeom>
                    <a:noFill/>
                    <a:ln w="9525">
                      <a:noFill/>
                      <a:miter lim="800000"/>
                      <a:headEnd/>
                      <a:tailEnd/>
                    </a:ln>
                  </pic:spPr>
                </pic:pic>
              </a:graphicData>
            </a:graphic>
          </wp:inline>
        </w:drawing>
      </w:r>
    </w:p>
    <w:p w:rsidR="00573D1B" w:rsidRDefault="00573D1B" w:rsidP="00573D1B">
      <w:pPr>
        <w:adjustRightInd w:val="0"/>
        <w:jc w:val="both"/>
        <w:rPr>
          <w:b/>
        </w:rPr>
      </w:pPr>
    </w:p>
    <w:p w:rsidR="007E24FD" w:rsidRDefault="007E24FD" w:rsidP="00573D1B">
      <w:pPr>
        <w:adjustRightInd w:val="0"/>
        <w:jc w:val="both"/>
        <w:rPr>
          <w:b/>
        </w:rPr>
      </w:pPr>
      <w:r>
        <w:rPr>
          <w:b/>
          <w:noProof/>
        </w:rPr>
        <w:drawing>
          <wp:inline distT="0" distB="0" distL="0" distR="0" wp14:anchorId="57F83108" wp14:editId="677DDE2A">
            <wp:extent cx="5876925" cy="4155189"/>
            <wp:effectExtent l="0" t="0" r="0" b="0"/>
            <wp:docPr id="29" name="Рисунок 17" descr="C:\Users\Администратор\Download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ownloads\17.jpg"/>
                    <pic:cNvPicPr>
                      <a:picLocks noChangeAspect="1" noChangeArrowheads="1"/>
                    </pic:cNvPicPr>
                  </pic:nvPicPr>
                  <pic:blipFill>
                    <a:blip r:embed="rId28" cstate="print"/>
                    <a:srcRect/>
                    <a:stretch>
                      <a:fillRect/>
                    </a:stretch>
                  </pic:blipFill>
                  <pic:spPr bwMode="auto">
                    <a:xfrm>
                      <a:off x="0" y="0"/>
                      <a:ext cx="5881344" cy="4158313"/>
                    </a:xfrm>
                    <a:prstGeom prst="rect">
                      <a:avLst/>
                    </a:prstGeom>
                    <a:noFill/>
                    <a:ln w="9525">
                      <a:noFill/>
                      <a:miter lim="800000"/>
                      <a:headEnd/>
                      <a:tailEnd/>
                    </a:ln>
                  </pic:spPr>
                </pic:pic>
              </a:graphicData>
            </a:graphic>
          </wp:inline>
        </w:drawing>
      </w:r>
    </w:p>
    <w:p w:rsidR="007E24FD" w:rsidRDefault="007E24FD" w:rsidP="007E24FD">
      <w:pPr>
        <w:adjustRightInd w:val="0"/>
        <w:rPr>
          <w:b/>
        </w:rPr>
      </w:pPr>
      <w:r>
        <w:rPr>
          <w:b/>
          <w:noProof/>
        </w:rPr>
        <w:lastRenderedPageBreak/>
        <w:drawing>
          <wp:inline distT="0" distB="0" distL="0" distR="0" wp14:anchorId="62C0DE6D" wp14:editId="1C21EE64">
            <wp:extent cx="5905500" cy="4175393"/>
            <wp:effectExtent l="0" t="0" r="0" b="0"/>
            <wp:docPr id="20" name="Рисунок 8" descr="C:\Users\Администратор\Download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истратор\Downloads\15.jpg"/>
                    <pic:cNvPicPr>
                      <a:picLocks noChangeAspect="1" noChangeArrowheads="1"/>
                    </pic:cNvPicPr>
                  </pic:nvPicPr>
                  <pic:blipFill>
                    <a:blip r:embed="rId29"/>
                    <a:srcRect/>
                    <a:stretch>
                      <a:fillRect/>
                    </a:stretch>
                  </pic:blipFill>
                  <pic:spPr bwMode="auto">
                    <a:xfrm>
                      <a:off x="0" y="0"/>
                      <a:ext cx="5903283" cy="4173826"/>
                    </a:xfrm>
                    <a:prstGeom prst="rect">
                      <a:avLst/>
                    </a:prstGeom>
                    <a:noFill/>
                    <a:ln w="9525">
                      <a:noFill/>
                      <a:miter lim="800000"/>
                      <a:headEnd/>
                      <a:tailEnd/>
                    </a:ln>
                  </pic:spPr>
                </pic:pic>
              </a:graphicData>
            </a:graphic>
          </wp:inline>
        </w:drawing>
      </w:r>
      <w:r>
        <w:rPr>
          <w:b/>
          <w:noProof/>
        </w:rPr>
        <w:drawing>
          <wp:inline distT="0" distB="0" distL="0" distR="0" wp14:anchorId="5CC3304B" wp14:editId="47208F67">
            <wp:extent cx="5838825" cy="4128252"/>
            <wp:effectExtent l="0" t="0" r="0" b="5715"/>
            <wp:docPr id="17" name="Рисунок 7" descr="C:\Users\Администратор\Download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истратор\Downloads\12.jpg"/>
                    <pic:cNvPicPr>
                      <a:picLocks noChangeAspect="1" noChangeArrowheads="1"/>
                    </pic:cNvPicPr>
                  </pic:nvPicPr>
                  <pic:blipFill>
                    <a:blip r:embed="rId30" cstate="print"/>
                    <a:srcRect/>
                    <a:stretch>
                      <a:fillRect/>
                    </a:stretch>
                  </pic:blipFill>
                  <pic:spPr bwMode="auto">
                    <a:xfrm>
                      <a:off x="0" y="0"/>
                      <a:ext cx="5839936" cy="4129038"/>
                    </a:xfrm>
                    <a:prstGeom prst="rect">
                      <a:avLst/>
                    </a:prstGeom>
                    <a:noFill/>
                    <a:ln w="9525">
                      <a:noFill/>
                      <a:miter lim="800000"/>
                      <a:headEnd/>
                      <a:tailEnd/>
                    </a:ln>
                  </pic:spPr>
                </pic:pic>
              </a:graphicData>
            </a:graphic>
          </wp:inline>
        </w:drawing>
      </w:r>
    </w:p>
    <w:p w:rsidR="007E24FD" w:rsidRDefault="007E24FD" w:rsidP="007E24FD">
      <w:pPr>
        <w:adjustRightInd w:val="0"/>
        <w:rPr>
          <w:b/>
        </w:rPr>
      </w:pPr>
    </w:p>
    <w:p w:rsidR="007E24FD" w:rsidRDefault="007E24FD" w:rsidP="007E24FD">
      <w:pPr>
        <w:adjustRightInd w:val="0"/>
        <w:rPr>
          <w:b/>
        </w:rPr>
      </w:pPr>
    </w:p>
    <w:p w:rsidR="007E24FD" w:rsidRDefault="007E24FD" w:rsidP="007E24FD">
      <w:pPr>
        <w:adjustRightInd w:val="0"/>
        <w:rPr>
          <w:b/>
        </w:rPr>
      </w:pPr>
      <w:r>
        <w:rPr>
          <w:b/>
          <w:noProof/>
        </w:rPr>
        <w:lastRenderedPageBreak/>
        <w:drawing>
          <wp:inline distT="0" distB="0" distL="0" distR="0" wp14:anchorId="472A3A4F" wp14:editId="3A0BC503">
            <wp:extent cx="5943600" cy="4202331"/>
            <wp:effectExtent l="0" t="0" r="0" b="8255"/>
            <wp:docPr id="24" name="Рисунок 12" descr="C:\Users\Администратор\Download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ownloads\13.jpg"/>
                    <pic:cNvPicPr>
                      <a:picLocks noChangeAspect="1" noChangeArrowheads="1"/>
                    </pic:cNvPicPr>
                  </pic:nvPicPr>
                  <pic:blipFill>
                    <a:blip r:embed="rId31" cstate="print"/>
                    <a:srcRect/>
                    <a:stretch>
                      <a:fillRect/>
                    </a:stretch>
                  </pic:blipFill>
                  <pic:spPr bwMode="auto">
                    <a:xfrm>
                      <a:off x="0" y="0"/>
                      <a:ext cx="5944730" cy="4203130"/>
                    </a:xfrm>
                    <a:prstGeom prst="rect">
                      <a:avLst/>
                    </a:prstGeom>
                    <a:noFill/>
                    <a:ln w="9525">
                      <a:noFill/>
                      <a:miter lim="800000"/>
                      <a:headEnd/>
                      <a:tailEnd/>
                    </a:ln>
                  </pic:spPr>
                </pic:pic>
              </a:graphicData>
            </a:graphic>
          </wp:inline>
        </w:drawing>
      </w:r>
    </w:p>
    <w:p w:rsidR="007E24FD" w:rsidRDefault="007E24FD" w:rsidP="007E24FD">
      <w:pPr>
        <w:adjustRightInd w:val="0"/>
        <w:rPr>
          <w:b/>
        </w:rPr>
      </w:pPr>
    </w:p>
    <w:p w:rsidR="007E24FD" w:rsidRDefault="007E24FD" w:rsidP="007E24FD">
      <w:pPr>
        <w:adjustRightInd w:val="0"/>
        <w:rPr>
          <w:b/>
        </w:rPr>
      </w:pPr>
    </w:p>
    <w:p w:rsidR="007E24FD" w:rsidRDefault="007E24FD" w:rsidP="007E24FD">
      <w:pPr>
        <w:adjustRightInd w:val="0"/>
        <w:rPr>
          <w:b/>
        </w:rPr>
      </w:pPr>
      <w:r>
        <w:rPr>
          <w:b/>
          <w:noProof/>
        </w:rPr>
        <w:drawing>
          <wp:inline distT="0" distB="0" distL="0" distR="0" wp14:anchorId="7091D589" wp14:editId="25B9D39F">
            <wp:extent cx="5867400" cy="4148456"/>
            <wp:effectExtent l="0" t="0" r="0" b="4445"/>
            <wp:docPr id="21" name="Рисунок 9" descr="C:\Users\Администратор\Download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истратор\Downloads\9.jpg"/>
                    <pic:cNvPicPr>
                      <a:picLocks noChangeAspect="1" noChangeArrowheads="1"/>
                    </pic:cNvPicPr>
                  </pic:nvPicPr>
                  <pic:blipFill>
                    <a:blip r:embed="rId32" cstate="print"/>
                    <a:srcRect/>
                    <a:stretch>
                      <a:fillRect/>
                    </a:stretch>
                  </pic:blipFill>
                  <pic:spPr bwMode="auto">
                    <a:xfrm>
                      <a:off x="0" y="0"/>
                      <a:ext cx="5866696" cy="4147959"/>
                    </a:xfrm>
                    <a:prstGeom prst="rect">
                      <a:avLst/>
                    </a:prstGeom>
                    <a:noFill/>
                    <a:ln w="9525">
                      <a:noFill/>
                      <a:miter lim="800000"/>
                      <a:headEnd/>
                      <a:tailEnd/>
                    </a:ln>
                  </pic:spPr>
                </pic:pic>
              </a:graphicData>
            </a:graphic>
          </wp:inline>
        </w:drawing>
      </w:r>
    </w:p>
    <w:p w:rsidR="007E24FD" w:rsidRDefault="007E24FD" w:rsidP="007E24FD">
      <w:pPr>
        <w:adjustRightInd w:val="0"/>
        <w:rPr>
          <w:b/>
        </w:rPr>
      </w:pPr>
    </w:p>
    <w:p w:rsidR="007E24FD" w:rsidRDefault="007E24FD" w:rsidP="007E24FD">
      <w:pPr>
        <w:adjustRightInd w:val="0"/>
        <w:rPr>
          <w:b/>
        </w:rPr>
      </w:pPr>
      <w:r>
        <w:rPr>
          <w:b/>
          <w:noProof/>
        </w:rPr>
        <w:lastRenderedPageBreak/>
        <w:drawing>
          <wp:inline distT="0" distB="0" distL="0" distR="0" wp14:anchorId="64F82EFC" wp14:editId="202F6A8A">
            <wp:extent cx="5857455" cy="4141424"/>
            <wp:effectExtent l="0" t="0" r="0" b="0"/>
            <wp:docPr id="22" name="Рисунок 10" descr="C:\Users\Администратор\Download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ownloads\10.jpg"/>
                    <pic:cNvPicPr>
                      <a:picLocks noChangeAspect="1" noChangeArrowheads="1"/>
                    </pic:cNvPicPr>
                  </pic:nvPicPr>
                  <pic:blipFill>
                    <a:blip r:embed="rId33" cstate="print"/>
                    <a:srcRect/>
                    <a:stretch>
                      <a:fillRect/>
                    </a:stretch>
                  </pic:blipFill>
                  <pic:spPr bwMode="auto">
                    <a:xfrm>
                      <a:off x="0" y="0"/>
                      <a:ext cx="5858569" cy="4142212"/>
                    </a:xfrm>
                    <a:prstGeom prst="rect">
                      <a:avLst/>
                    </a:prstGeom>
                    <a:noFill/>
                    <a:ln w="9525">
                      <a:noFill/>
                      <a:miter lim="800000"/>
                      <a:headEnd/>
                      <a:tailEnd/>
                    </a:ln>
                  </pic:spPr>
                </pic:pic>
              </a:graphicData>
            </a:graphic>
          </wp:inline>
        </w:drawing>
      </w:r>
    </w:p>
    <w:p w:rsidR="007E24FD" w:rsidRDefault="007E24FD" w:rsidP="007E24FD">
      <w:pPr>
        <w:adjustRightInd w:val="0"/>
        <w:rPr>
          <w:b/>
        </w:rPr>
      </w:pPr>
    </w:p>
    <w:p w:rsidR="007E24FD" w:rsidRDefault="007E24FD" w:rsidP="007E24FD">
      <w:pPr>
        <w:adjustRightInd w:val="0"/>
        <w:rPr>
          <w:b/>
        </w:rPr>
      </w:pPr>
      <w:r>
        <w:rPr>
          <w:b/>
          <w:noProof/>
        </w:rPr>
        <w:drawing>
          <wp:inline distT="0" distB="0" distL="0" distR="0" wp14:anchorId="561706AD" wp14:editId="4C67ECD2">
            <wp:extent cx="5906477" cy="3448050"/>
            <wp:effectExtent l="0" t="0" r="0" b="0"/>
            <wp:docPr id="64" name="Рисунок 62" descr="C:\Users\Администратор\AppData\Local\Temp\Temp1_ПРЕЗЕНТАЦИЯ, ПАРК.zi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Администратор\AppData\Local\Temp\Temp1_ПРЕЗЕНТАЦИЯ, ПАРК.zip\9.jpg"/>
                    <pic:cNvPicPr>
                      <a:picLocks noChangeAspect="1" noChangeArrowheads="1"/>
                    </pic:cNvPicPr>
                  </pic:nvPicPr>
                  <pic:blipFill>
                    <a:blip r:embed="rId34" cstate="print"/>
                    <a:srcRect/>
                    <a:stretch>
                      <a:fillRect/>
                    </a:stretch>
                  </pic:blipFill>
                  <pic:spPr bwMode="auto">
                    <a:xfrm>
                      <a:off x="0" y="0"/>
                      <a:ext cx="5918328" cy="3454968"/>
                    </a:xfrm>
                    <a:prstGeom prst="rect">
                      <a:avLst/>
                    </a:prstGeom>
                    <a:noFill/>
                    <a:ln w="9525">
                      <a:noFill/>
                      <a:miter lim="800000"/>
                      <a:headEnd/>
                      <a:tailEnd/>
                    </a:ln>
                  </pic:spPr>
                </pic:pic>
              </a:graphicData>
            </a:graphic>
          </wp:inline>
        </w:drawing>
      </w:r>
    </w:p>
    <w:p w:rsidR="007E24FD" w:rsidRDefault="007E24FD" w:rsidP="007E24FD">
      <w:pPr>
        <w:adjustRightInd w:val="0"/>
        <w:rPr>
          <w:b/>
        </w:rPr>
      </w:pPr>
    </w:p>
    <w:p w:rsidR="007E24FD" w:rsidRDefault="007E24FD" w:rsidP="007E24FD">
      <w:pPr>
        <w:adjustRightInd w:val="0"/>
        <w:rPr>
          <w:b/>
        </w:rPr>
      </w:pPr>
    </w:p>
    <w:p w:rsidR="007E24FD" w:rsidRDefault="007E24FD" w:rsidP="007E24FD">
      <w:pPr>
        <w:adjustRightInd w:val="0"/>
        <w:rPr>
          <w:b/>
        </w:rPr>
      </w:pPr>
    </w:p>
    <w:p w:rsidR="007E24FD" w:rsidRDefault="007E24FD" w:rsidP="007E24FD">
      <w:pPr>
        <w:adjustRightInd w:val="0"/>
        <w:rPr>
          <w:b/>
        </w:rPr>
      </w:pPr>
    </w:p>
    <w:p w:rsidR="007E24FD" w:rsidRDefault="007E24FD" w:rsidP="007E24FD">
      <w:pPr>
        <w:adjustRightInd w:val="0"/>
        <w:rPr>
          <w:b/>
        </w:rPr>
      </w:pPr>
    </w:p>
    <w:p w:rsidR="00AC202F" w:rsidRDefault="00AC202F" w:rsidP="007E24FD">
      <w:pPr>
        <w:adjustRightInd w:val="0"/>
        <w:rPr>
          <w:b/>
        </w:rPr>
      </w:pPr>
    </w:p>
    <w:p w:rsidR="00AC202F" w:rsidRDefault="00AC202F" w:rsidP="007E24FD">
      <w:pPr>
        <w:adjustRightInd w:val="0"/>
        <w:rPr>
          <w:b/>
        </w:rPr>
      </w:pPr>
    </w:p>
    <w:p w:rsidR="00AC202F" w:rsidRDefault="00AC202F" w:rsidP="007E24FD">
      <w:pPr>
        <w:adjustRightInd w:val="0"/>
        <w:rPr>
          <w:b/>
        </w:rPr>
      </w:pPr>
    </w:p>
    <w:p w:rsidR="007E24FD" w:rsidRDefault="007E24FD" w:rsidP="007E24FD">
      <w:pPr>
        <w:adjustRightInd w:val="0"/>
        <w:jc w:val="center"/>
        <w:rPr>
          <w:b/>
          <w:bCs/>
          <w:sz w:val="32"/>
          <w:szCs w:val="32"/>
        </w:rPr>
      </w:pPr>
      <w:r>
        <w:rPr>
          <w:b/>
          <w:bCs/>
          <w:sz w:val="32"/>
          <w:szCs w:val="32"/>
        </w:rPr>
        <w:lastRenderedPageBreak/>
        <w:t>Примерная визуализация объектов благоустройства с текстовым</w:t>
      </w:r>
      <w:r w:rsidR="00AC202F">
        <w:rPr>
          <w:b/>
          <w:bCs/>
          <w:sz w:val="32"/>
          <w:szCs w:val="32"/>
        </w:rPr>
        <w:t xml:space="preserve"> </w:t>
      </w:r>
      <w:r>
        <w:rPr>
          <w:b/>
          <w:bCs/>
          <w:sz w:val="32"/>
          <w:szCs w:val="32"/>
        </w:rPr>
        <w:t xml:space="preserve">описанием каждого объекта благоустройства, планируемых </w:t>
      </w:r>
      <w:proofErr w:type="spellStart"/>
      <w:r>
        <w:rPr>
          <w:b/>
          <w:bCs/>
          <w:sz w:val="32"/>
          <w:szCs w:val="32"/>
        </w:rPr>
        <w:t>кразмещению</w:t>
      </w:r>
      <w:proofErr w:type="spellEnd"/>
      <w:r>
        <w:rPr>
          <w:b/>
          <w:bCs/>
          <w:sz w:val="32"/>
          <w:szCs w:val="32"/>
        </w:rPr>
        <w:t xml:space="preserve"> на общественной территории </w:t>
      </w:r>
    </w:p>
    <w:p w:rsidR="007E24FD" w:rsidRDefault="007E24FD" w:rsidP="007E24FD">
      <w:pPr>
        <w:adjustRightInd w:val="0"/>
        <w:rPr>
          <w:b/>
        </w:rPr>
      </w:pPr>
    </w:p>
    <w:p w:rsidR="007E24FD" w:rsidRDefault="007E24FD" w:rsidP="007E24FD">
      <w:pPr>
        <w:adjustRightInd w:val="0"/>
        <w:rPr>
          <w:b/>
        </w:rPr>
      </w:pPr>
    </w:p>
    <w:p w:rsidR="007E24FD" w:rsidRPr="00A726D4" w:rsidRDefault="007E24FD" w:rsidP="00AC202F">
      <w:pPr>
        <w:ind w:firstLine="709"/>
        <w:jc w:val="both"/>
        <w:rPr>
          <w:b/>
          <w:sz w:val="28"/>
          <w:szCs w:val="28"/>
        </w:rPr>
      </w:pPr>
      <w:r>
        <w:rPr>
          <w:b/>
        </w:rPr>
        <w:t>1.</w:t>
      </w:r>
      <w:r w:rsidRPr="009A1812">
        <w:rPr>
          <w:b/>
          <w:sz w:val="28"/>
          <w:szCs w:val="28"/>
        </w:rPr>
        <w:t xml:space="preserve"> </w:t>
      </w:r>
      <w:r w:rsidRPr="00A726D4">
        <w:rPr>
          <w:b/>
          <w:sz w:val="28"/>
          <w:szCs w:val="28"/>
        </w:rPr>
        <w:t>П</w:t>
      </w:r>
      <w:r>
        <w:rPr>
          <w:b/>
          <w:sz w:val="28"/>
          <w:szCs w:val="28"/>
        </w:rPr>
        <w:t>ешеходная дорожка и прилегающая территория у фонтана</w:t>
      </w:r>
      <w:r w:rsidRPr="00A726D4">
        <w:rPr>
          <w:b/>
          <w:sz w:val="28"/>
          <w:szCs w:val="28"/>
        </w:rPr>
        <w:t xml:space="preserve"> из тротуарной плитки: </w:t>
      </w:r>
      <w:r w:rsidRPr="00A726D4">
        <w:rPr>
          <w:sz w:val="28"/>
          <w:szCs w:val="28"/>
        </w:rPr>
        <w:t>п</w:t>
      </w:r>
      <w:r w:rsidR="00AC202F">
        <w:rPr>
          <w:sz w:val="28"/>
          <w:szCs w:val="28"/>
        </w:rPr>
        <w:t>литка тротуарная декоративная «</w:t>
      </w:r>
      <w:r w:rsidRPr="00A726D4">
        <w:rPr>
          <w:sz w:val="28"/>
          <w:szCs w:val="28"/>
        </w:rPr>
        <w:t>ромашка</w:t>
      </w:r>
      <w:r w:rsidR="00AC202F">
        <w:rPr>
          <w:sz w:val="28"/>
          <w:szCs w:val="28"/>
        </w:rPr>
        <w:t>»</w:t>
      </w:r>
      <w:r w:rsidRPr="00A726D4">
        <w:rPr>
          <w:sz w:val="28"/>
          <w:szCs w:val="28"/>
        </w:rPr>
        <w:t>, толщин</w:t>
      </w:r>
      <w:r w:rsidR="00AC202F">
        <w:rPr>
          <w:sz w:val="28"/>
          <w:szCs w:val="28"/>
        </w:rPr>
        <w:t>ой</w:t>
      </w:r>
      <w:r w:rsidRPr="00A726D4">
        <w:rPr>
          <w:sz w:val="28"/>
          <w:szCs w:val="28"/>
        </w:rPr>
        <w:t xml:space="preserve"> 40 мм, бордюрный камень БР 100.30.15</w:t>
      </w:r>
      <w:r>
        <w:rPr>
          <w:sz w:val="28"/>
          <w:szCs w:val="28"/>
        </w:rPr>
        <w:t>.</w:t>
      </w:r>
      <w:r w:rsidRPr="00A726D4">
        <w:rPr>
          <w:sz w:val="28"/>
          <w:szCs w:val="28"/>
        </w:rPr>
        <w:t xml:space="preserve"> Цвет серый, розовый.</w:t>
      </w:r>
    </w:p>
    <w:p w:rsidR="007E24FD" w:rsidRPr="00A726D4" w:rsidRDefault="007E24FD" w:rsidP="007E24FD">
      <w:pPr>
        <w:ind w:left="720"/>
        <w:jc w:val="both"/>
        <w:rPr>
          <w:b/>
          <w:sz w:val="28"/>
          <w:szCs w:val="28"/>
        </w:rPr>
      </w:pPr>
    </w:p>
    <w:p w:rsidR="007E24FD" w:rsidRDefault="007E24FD" w:rsidP="00AC202F">
      <w:pPr>
        <w:pStyle w:val="af0"/>
        <w:adjustRightInd w:val="0"/>
        <w:ind w:left="0"/>
        <w:rPr>
          <w:b/>
        </w:rPr>
      </w:pPr>
      <w:r>
        <w:rPr>
          <w:b/>
          <w:noProof/>
          <w:sz w:val="28"/>
          <w:szCs w:val="28"/>
        </w:rPr>
        <w:drawing>
          <wp:inline distT="0" distB="0" distL="0" distR="0" wp14:anchorId="49F50330" wp14:editId="57882C8A">
            <wp:extent cx="5829300" cy="2066471"/>
            <wp:effectExtent l="0" t="0" r="0" b="0"/>
            <wp:docPr id="30" name="Рисунок 18" descr="DSCN624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N6244 - копия"/>
                    <pic:cNvPicPr>
                      <a:picLocks noChangeAspect="1" noChangeArrowheads="1"/>
                    </pic:cNvPicPr>
                  </pic:nvPicPr>
                  <pic:blipFill>
                    <a:blip r:embed="rId35" cstate="print"/>
                    <a:srcRect/>
                    <a:stretch>
                      <a:fillRect/>
                    </a:stretch>
                  </pic:blipFill>
                  <pic:spPr bwMode="auto">
                    <a:xfrm>
                      <a:off x="0" y="0"/>
                      <a:ext cx="5829854" cy="2066667"/>
                    </a:xfrm>
                    <a:prstGeom prst="rect">
                      <a:avLst/>
                    </a:prstGeom>
                    <a:noFill/>
                    <a:ln w="9525">
                      <a:noFill/>
                      <a:miter lim="800000"/>
                      <a:headEnd/>
                      <a:tailEnd/>
                    </a:ln>
                  </pic:spPr>
                </pic:pic>
              </a:graphicData>
            </a:graphic>
          </wp:inline>
        </w:drawing>
      </w:r>
      <w:r w:rsidRPr="00A726D4">
        <w:rPr>
          <w:sz w:val="28"/>
          <w:szCs w:val="28"/>
        </w:rPr>
        <w:t xml:space="preserve"> </w:t>
      </w:r>
      <w:r>
        <w:rPr>
          <w:b/>
        </w:rPr>
        <w:t xml:space="preserve"> </w:t>
      </w:r>
    </w:p>
    <w:p w:rsidR="007E24FD" w:rsidRPr="00AC202F" w:rsidRDefault="007E24FD" w:rsidP="00AC202F">
      <w:pPr>
        <w:pStyle w:val="af0"/>
        <w:adjustRightInd w:val="0"/>
        <w:ind w:left="0" w:firstLine="709"/>
        <w:jc w:val="both"/>
        <w:rPr>
          <w:b/>
          <w:sz w:val="28"/>
          <w:szCs w:val="28"/>
        </w:rPr>
      </w:pPr>
    </w:p>
    <w:p w:rsidR="007E24FD" w:rsidRPr="00AC202F" w:rsidRDefault="007E24FD" w:rsidP="00AC202F">
      <w:pPr>
        <w:pStyle w:val="af0"/>
        <w:adjustRightInd w:val="0"/>
        <w:ind w:left="0" w:firstLine="709"/>
        <w:jc w:val="both"/>
        <w:rPr>
          <w:sz w:val="28"/>
          <w:szCs w:val="28"/>
        </w:rPr>
      </w:pPr>
      <w:r w:rsidRPr="00AC202F">
        <w:rPr>
          <w:b/>
          <w:sz w:val="28"/>
          <w:szCs w:val="28"/>
        </w:rPr>
        <w:t xml:space="preserve">2. Лавочка бетонная с урной: </w:t>
      </w:r>
      <w:r w:rsidRPr="00AC202F">
        <w:rPr>
          <w:sz w:val="28"/>
          <w:szCs w:val="28"/>
        </w:rPr>
        <w:t>лавочка деревянная на бетонно-монолитных опорах со спинкой, белого цвета, четырехметровые. Урна парковая бетонная белого цвета, имеет вкладыш металлический, высота 65-70см</w:t>
      </w:r>
    </w:p>
    <w:p w:rsidR="007E24FD" w:rsidRPr="00B74F0C" w:rsidRDefault="007E24FD" w:rsidP="007E24FD">
      <w:pPr>
        <w:adjustRightInd w:val="0"/>
        <w:ind w:left="360"/>
        <w:jc w:val="both"/>
        <w:rPr>
          <w:sz w:val="28"/>
          <w:szCs w:val="28"/>
        </w:rPr>
      </w:pPr>
    </w:p>
    <w:p w:rsidR="007E24FD" w:rsidRDefault="007E24FD" w:rsidP="00AC202F">
      <w:pPr>
        <w:pStyle w:val="af0"/>
        <w:adjustRightInd w:val="0"/>
        <w:ind w:left="0"/>
        <w:rPr>
          <w:b/>
        </w:rPr>
      </w:pPr>
      <w:r>
        <w:rPr>
          <w:noProof/>
          <w:szCs w:val="22"/>
        </w:rPr>
        <w:drawing>
          <wp:inline distT="0" distB="0" distL="0" distR="0" wp14:anchorId="1E219DC0" wp14:editId="0AAD8CA5">
            <wp:extent cx="5810250" cy="3035205"/>
            <wp:effectExtent l="19050" t="0" r="0" b="0"/>
            <wp:docPr id="33" name="Рисунок 25" descr="DSCN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N6340"/>
                    <pic:cNvPicPr>
                      <a:picLocks noChangeAspect="1" noChangeArrowheads="1"/>
                    </pic:cNvPicPr>
                  </pic:nvPicPr>
                  <pic:blipFill>
                    <a:blip r:embed="rId36" cstate="print"/>
                    <a:srcRect/>
                    <a:stretch>
                      <a:fillRect/>
                    </a:stretch>
                  </pic:blipFill>
                  <pic:spPr bwMode="auto">
                    <a:xfrm>
                      <a:off x="0" y="0"/>
                      <a:ext cx="5812352" cy="3036303"/>
                    </a:xfrm>
                    <a:prstGeom prst="rect">
                      <a:avLst/>
                    </a:prstGeom>
                    <a:noFill/>
                    <a:ln w="9525">
                      <a:noFill/>
                      <a:miter lim="800000"/>
                      <a:headEnd/>
                      <a:tailEnd/>
                    </a:ln>
                  </pic:spPr>
                </pic:pic>
              </a:graphicData>
            </a:graphic>
          </wp:inline>
        </w:drawing>
      </w:r>
    </w:p>
    <w:p w:rsidR="007E24FD" w:rsidRDefault="007E24FD" w:rsidP="007E24FD">
      <w:pPr>
        <w:pStyle w:val="af0"/>
        <w:adjustRightInd w:val="0"/>
        <w:rPr>
          <w:b/>
        </w:rPr>
      </w:pPr>
    </w:p>
    <w:p w:rsidR="007E24FD" w:rsidRPr="00334E9C" w:rsidRDefault="007E24FD" w:rsidP="00AC202F">
      <w:pPr>
        <w:pStyle w:val="af0"/>
        <w:adjustRightInd w:val="0"/>
        <w:ind w:left="0" w:firstLine="709"/>
        <w:jc w:val="both"/>
        <w:rPr>
          <w:sz w:val="28"/>
          <w:szCs w:val="28"/>
        </w:rPr>
      </w:pPr>
      <w:r>
        <w:rPr>
          <w:b/>
        </w:rPr>
        <w:t xml:space="preserve">3. </w:t>
      </w:r>
      <w:r w:rsidRPr="00334E9C">
        <w:rPr>
          <w:b/>
          <w:sz w:val="28"/>
          <w:szCs w:val="28"/>
        </w:rPr>
        <w:t>Фонтан свето - динамический пешеходный</w:t>
      </w:r>
      <w:r>
        <w:rPr>
          <w:b/>
        </w:rPr>
        <w:t xml:space="preserve">: </w:t>
      </w:r>
      <w:r w:rsidRPr="00334E9C">
        <w:rPr>
          <w:sz w:val="28"/>
          <w:szCs w:val="28"/>
        </w:rPr>
        <w:t>размер чаши 10-12м, водную картину фо</w:t>
      </w:r>
      <w:r w:rsidR="00AC202F">
        <w:rPr>
          <w:sz w:val="28"/>
          <w:szCs w:val="28"/>
        </w:rPr>
        <w:t>нтана создают 54 пенные насадки</w:t>
      </w:r>
      <w:r w:rsidRPr="00334E9C">
        <w:rPr>
          <w:sz w:val="28"/>
          <w:szCs w:val="28"/>
        </w:rPr>
        <w:t xml:space="preserve"> с безопасным диаметром струй 32мм и высотой струи от 0,5 до 3 м. Конструкция чаши скрывается ниже нулевого уровня. Чаша сверху облицована решеткой и </w:t>
      </w:r>
      <w:r w:rsidRPr="00334E9C">
        <w:rPr>
          <w:sz w:val="28"/>
          <w:szCs w:val="28"/>
        </w:rPr>
        <w:lastRenderedPageBreak/>
        <w:t>неполированным гранитом, обеспечивающей несущую способность весовой нагрузки людей. Имеется система обеззараживания (</w:t>
      </w:r>
      <w:r w:rsidR="00AC202F">
        <w:rPr>
          <w:sz w:val="28"/>
          <w:szCs w:val="28"/>
        </w:rPr>
        <w:t>ультрафиолет</w:t>
      </w:r>
      <w:r w:rsidRPr="00334E9C">
        <w:rPr>
          <w:sz w:val="28"/>
          <w:szCs w:val="28"/>
        </w:rPr>
        <w:t xml:space="preserve"> + хлор) и очистка воды от мелкого мусора.</w:t>
      </w:r>
    </w:p>
    <w:p w:rsidR="007E24FD" w:rsidRDefault="007E24FD" w:rsidP="00AC202F">
      <w:pPr>
        <w:pStyle w:val="af0"/>
        <w:adjustRightInd w:val="0"/>
        <w:ind w:left="0"/>
        <w:rPr>
          <w:b/>
        </w:rPr>
      </w:pPr>
      <w:r>
        <w:rPr>
          <w:b/>
          <w:noProof/>
        </w:rPr>
        <w:drawing>
          <wp:inline distT="0" distB="0" distL="0" distR="0" wp14:anchorId="3EF94AC4" wp14:editId="7CB61D36">
            <wp:extent cx="5810250" cy="3867919"/>
            <wp:effectExtent l="19050" t="0" r="0" b="0"/>
            <wp:docPr id="40" name="Рисунок 32" descr="E:\Documents and Settings\Администратор\Рабочий стол\МОИ  ДОКУМЕНТЫ\2019 мои\ПЛАН на 2020г благоустройство\фонт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Documents and Settings\Администратор\Рабочий стол\МОИ  ДОКУМЕНТЫ\2019 мои\ПЛАН на 2020г благоустройство\фонтан.jpg"/>
                    <pic:cNvPicPr>
                      <a:picLocks noChangeAspect="1" noChangeArrowheads="1"/>
                    </pic:cNvPicPr>
                  </pic:nvPicPr>
                  <pic:blipFill>
                    <a:blip r:embed="rId37" cstate="print"/>
                    <a:srcRect/>
                    <a:stretch>
                      <a:fillRect/>
                    </a:stretch>
                  </pic:blipFill>
                  <pic:spPr bwMode="auto">
                    <a:xfrm>
                      <a:off x="0" y="0"/>
                      <a:ext cx="5810250" cy="3867919"/>
                    </a:xfrm>
                    <a:prstGeom prst="rect">
                      <a:avLst/>
                    </a:prstGeom>
                    <a:noFill/>
                    <a:ln w="9525">
                      <a:noFill/>
                      <a:miter lim="800000"/>
                      <a:headEnd/>
                      <a:tailEnd/>
                    </a:ln>
                  </pic:spPr>
                </pic:pic>
              </a:graphicData>
            </a:graphic>
          </wp:inline>
        </w:drawing>
      </w:r>
    </w:p>
    <w:p w:rsidR="007E24FD" w:rsidRPr="00AC202F" w:rsidRDefault="007E24FD" w:rsidP="00AC202F">
      <w:pPr>
        <w:pStyle w:val="af0"/>
        <w:adjustRightInd w:val="0"/>
        <w:ind w:left="0" w:firstLine="709"/>
        <w:jc w:val="both"/>
        <w:rPr>
          <w:b/>
          <w:sz w:val="28"/>
          <w:szCs w:val="28"/>
        </w:rPr>
      </w:pPr>
    </w:p>
    <w:p w:rsidR="007E24FD" w:rsidRPr="00AC202F" w:rsidRDefault="007E24FD" w:rsidP="00AC202F">
      <w:pPr>
        <w:pStyle w:val="af0"/>
        <w:adjustRightInd w:val="0"/>
        <w:ind w:left="0" w:firstLine="709"/>
        <w:jc w:val="both"/>
        <w:rPr>
          <w:sz w:val="28"/>
          <w:szCs w:val="28"/>
        </w:rPr>
      </w:pPr>
      <w:r w:rsidRPr="00AC202F">
        <w:rPr>
          <w:b/>
          <w:sz w:val="28"/>
          <w:szCs w:val="28"/>
        </w:rPr>
        <w:t xml:space="preserve">4. Детский спортивный комплекс: </w:t>
      </w:r>
      <w:r w:rsidR="00AC202F">
        <w:rPr>
          <w:sz w:val="28"/>
          <w:szCs w:val="28"/>
        </w:rPr>
        <w:t>в</w:t>
      </w:r>
      <w:r w:rsidRPr="00AC202F">
        <w:rPr>
          <w:sz w:val="28"/>
          <w:szCs w:val="28"/>
        </w:rPr>
        <w:t xml:space="preserve">се используемые материалы должны </w:t>
      </w:r>
      <w:proofErr w:type="gramStart"/>
      <w:r w:rsidRPr="00AC202F">
        <w:rPr>
          <w:sz w:val="28"/>
          <w:szCs w:val="28"/>
        </w:rPr>
        <w:t xml:space="preserve">проходить сертификацию </w:t>
      </w:r>
      <w:r w:rsidR="00AC202F">
        <w:rPr>
          <w:sz w:val="28"/>
          <w:szCs w:val="28"/>
        </w:rPr>
        <w:t xml:space="preserve">на безопасность и </w:t>
      </w:r>
      <w:proofErr w:type="spellStart"/>
      <w:r w:rsidR="00AC202F">
        <w:rPr>
          <w:sz w:val="28"/>
          <w:szCs w:val="28"/>
        </w:rPr>
        <w:t>экологичность</w:t>
      </w:r>
      <w:proofErr w:type="spellEnd"/>
      <w:r w:rsidRPr="00AC202F">
        <w:rPr>
          <w:sz w:val="28"/>
          <w:szCs w:val="28"/>
        </w:rPr>
        <w:t xml:space="preserve"> и разрешены</w:t>
      </w:r>
      <w:proofErr w:type="gramEnd"/>
      <w:r w:rsidRPr="00AC202F">
        <w:rPr>
          <w:sz w:val="28"/>
          <w:szCs w:val="28"/>
        </w:rPr>
        <w:t xml:space="preserve"> к применению при изготовлении товаров для детей.</w:t>
      </w:r>
    </w:p>
    <w:p w:rsidR="007E24FD" w:rsidRPr="00AC202F" w:rsidRDefault="007E24FD" w:rsidP="00AC202F">
      <w:pPr>
        <w:pStyle w:val="af0"/>
        <w:adjustRightInd w:val="0"/>
        <w:ind w:left="0" w:firstLine="709"/>
        <w:jc w:val="both"/>
        <w:rPr>
          <w:sz w:val="28"/>
          <w:szCs w:val="28"/>
        </w:rPr>
      </w:pPr>
      <w:r w:rsidRPr="00AC202F">
        <w:rPr>
          <w:sz w:val="28"/>
          <w:szCs w:val="28"/>
        </w:rPr>
        <w:t xml:space="preserve">Покрытие детской площадки из </w:t>
      </w:r>
      <w:r w:rsidR="00AC202F">
        <w:rPr>
          <w:sz w:val="28"/>
          <w:szCs w:val="28"/>
        </w:rPr>
        <w:t xml:space="preserve">резиновой плитки </w:t>
      </w:r>
      <w:r w:rsidRPr="00AC202F">
        <w:rPr>
          <w:sz w:val="28"/>
          <w:szCs w:val="28"/>
        </w:rPr>
        <w:t>50</w:t>
      </w:r>
      <w:r w:rsidR="00AC202F">
        <w:rPr>
          <w:sz w:val="28"/>
          <w:szCs w:val="28"/>
        </w:rPr>
        <w:t xml:space="preserve">0*500*16 мм, </w:t>
      </w:r>
      <w:proofErr w:type="spellStart"/>
      <w:r w:rsidR="00AC202F">
        <w:rPr>
          <w:sz w:val="28"/>
          <w:szCs w:val="28"/>
        </w:rPr>
        <w:t>травмобезопасное</w:t>
      </w:r>
      <w:proofErr w:type="spellEnd"/>
      <w:r w:rsidR="00AC202F">
        <w:rPr>
          <w:sz w:val="28"/>
          <w:szCs w:val="28"/>
        </w:rPr>
        <w:t xml:space="preserve">, </w:t>
      </w:r>
      <w:r w:rsidRPr="00AC202F">
        <w:rPr>
          <w:sz w:val="28"/>
          <w:szCs w:val="28"/>
        </w:rPr>
        <w:t>обладает высокими эксплуатационными характеристиками. Цвет: черный, красный.</w:t>
      </w:r>
    </w:p>
    <w:p w:rsidR="007E24FD" w:rsidRPr="002F75E2" w:rsidRDefault="007E24FD" w:rsidP="007E24FD">
      <w:pPr>
        <w:pStyle w:val="af0"/>
        <w:adjustRightInd w:val="0"/>
      </w:pPr>
    </w:p>
    <w:p w:rsidR="007E24FD" w:rsidRDefault="007E24FD" w:rsidP="00AC202F">
      <w:pPr>
        <w:pStyle w:val="af0"/>
        <w:adjustRightInd w:val="0"/>
        <w:ind w:left="0"/>
        <w:rPr>
          <w:snapToGrid w:val="0"/>
          <w:color w:val="000000"/>
          <w:w w:val="0"/>
          <w:sz w:val="0"/>
          <w:szCs w:val="0"/>
          <w:u w:color="000000"/>
          <w:bdr w:val="none" w:sz="0" w:space="0" w:color="000000"/>
          <w:shd w:val="clear" w:color="000000" w:fill="000000"/>
        </w:rPr>
      </w:pPr>
      <w:r>
        <w:rPr>
          <w:b/>
          <w:noProof/>
        </w:rPr>
        <w:drawing>
          <wp:inline distT="0" distB="0" distL="0" distR="0" wp14:anchorId="718BA2EA" wp14:editId="14F5E66B">
            <wp:extent cx="5857875" cy="2766219"/>
            <wp:effectExtent l="19050" t="0" r="9525" b="0"/>
            <wp:docPr id="41" name="Рисунок 33" descr="E:\Documents and Settings\Администратор\Рабочий стол\МОИ  ДОКУМЕНТЫ\2019 мои\ПЛАН на 2020г благоустройство\6337-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Documents and Settings\Администратор\Рабочий стол\МОИ  ДОКУМЕНТЫ\2019 мои\ПЛАН на 2020г благоустройство\6337-_21.jpg"/>
                    <pic:cNvPicPr>
                      <a:picLocks noChangeAspect="1" noChangeArrowheads="1"/>
                    </pic:cNvPicPr>
                  </pic:nvPicPr>
                  <pic:blipFill>
                    <a:blip r:embed="rId38" cstate="print"/>
                    <a:srcRect/>
                    <a:stretch>
                      <a:fillRect/>
                    </a:stretch>
                  </pic:blipFill>
                  <pic:spPr bwMode="auto">
                    <a:xfrm>
                      <a:off x="0" y="0"/>
                      <a:ext cx="5878141" cy="2775789"/>
                    </a:xfrm>
                    <a:prstGeom prst="rect">
                      <a:avLst/>
                    </a:prstGeom>
                    <a:noFill/>
                    <a:ln w="9525">
                      <a:noFill/>
                      <a:miter lim="800000"/>
                      <a:headEnd/>
                      <a:tailEnd/>
                    </a:ln>
                  </pic:spPr>
                </pic:pic>
              </a:graphicData>
            </a:graphic>
          </wp:inline>
        </w:drawing>
      </w:r>
      <w:r w:rsidRPr="008B5E74">
        <w:rPr>
          <w:snapToGrid w:val="0"/>
          <w:color w:val="000000"/>
          <w:w w:val="0"/>
          <w:sz w:val="0"/>
          <w:szCs w:val="0"/>
          <w:u w:color="000000"/>
          <w:bdr w:val="none" w:sz="0" w:space="0" w:color="000000"/>
          <w:shd w:val="clear" w:color="000000" w:fill="000000"/>
        </w:rPr>
        <w:t xml:space="preserve"> </w:t>
      </w:r>
    </w:p>
    <w:p w:rsidR="007E24FD" w:rsidRDefault="007E24FD" w:rsidP="007E24FD">
      <w:pPr>
        <w:pStyle w:val="af0"/>
        <w:adjustRightInd w:val="0"/>
        <w:rPr>
          <w:snapToGrid w:val="0"/>
          <w:color w:val="000000"/>
          <w:w w:val="0"/>
          <w:sz w:val="0"/>
          <w:szCs w:val="0"/>
          <w:u w:color="000000"/>
          <w:bdr w:val="none" w:sz="0" w:space="0" w:color="000000"/>
          <w:shd w:val="clear" w:color="000000" w:fill="000000"/>
        </w:rPr>
      </w:pPr>
    </w:p>
    <w:p w:rsidR="007E24FD" w:rsidRDefault="007E24FD" w:rsidP="007E24FD">
      <w:pPr>
        <w:pStyle w:val="af0"/>
        <w:adjustRightInd w:val="0"/>
        <w:rPr>
          <w:snapToGrid w:val="0"/>
          <w:color w:val="000000"/>
          <w:w w:val="0"/>
          <w:sz w:val="0"/>
          <w:szCs w:val="0"/>
          <w:u w:color="000000"/>
          <w:bdr w:val="none" w:sz="0" w:space="0" w:color="000000"/>
          <w:shd w:val="clear" w:color="000000" w:fill="000000"/>
        </w:rPr>
      </w:pPr>
    </w:p>
    <w:p w:rsidR="007E24FD" w:rsidRDefault="007E24FD" w:rsidP="007E24FD">
      <w:pPr>
        <w:pStyle w:val="af0"/>
        <w:adjustRightInd w:val="0"/>
        <w:rPr>
          <w:snapToGrid w:val="0"/>
          <w:color w:val="000000"/>
          <w:w w:val="0"/>
          <w:sz w:val="0"/>
          <w:szCs w:val="0"/>
          <w:u w:color="000000"/>
          <w:bdr w:val="none" w:sz="0" w:space="0" w:color="000000"/>
          <w:shd w:val="clear" w:color="000000" w:fill="000000"/>
        </w:rPr>
      </w:pPr>
    </w:p>
    <w:p w:rsidR="007E24FD" w:rsidRDefault="007E24FD" w:rsidP="00AC202F">
      <w:pPr>
        <w:pStyle w:val="af0"/>
        <w:adjustRightInd w:val="0"/>
        <w:ind w:left="0"/>
        <w:rPr>
          <w:b/>
        </w:rPr>
      </w:pPr>
      <w:r>
        <w:rPr>
          <w:b/>
          <w:noProof/>
        </w:rPr>
        <w:lastRenderedPageBreak/>
        <w:drawing>
          <wp:inline distT="0" distB="0" distL="0" distR="0" wp14:anchorId="389550A4" wp14:editId="53437F24">
            <wp:extent cx="5810250" cy="3838915"/>
            <wp:effectExtent l="19050" t="0" r="0" b="0"/>
            <wp:docPr id="61" name="Рисунок 34" descr="E:\Documents and Settings\Администратор\Рабочий стол\23 февраля\ПАРК\DSCN6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Documents and Settings\Администратор\Рабочий стол\23 февраля\ПАРК\DSCN6174.JPG"/>
                    <pic:cNvPicPr>
                      <a:picLocks noChangeAspect="1" noChangeArrowheads="1"/>
                    </pic:cNvPicPr>
                  </pic:nvPicPr>
                  <pic:blipFill>
                    <a:blip r:embed="rId39" cstate="print"/>
                    <a:srcRect/>
                    <a:stretch>
                      <a:fillRect/>
                    </a:stretch>
                  </pic:blipFill>
                  <pic:spPr bwMode="auto">
                    <a:xfrm>
                      <a:off x="0" y="0"/>
                      <a:ext cx="5831471" cy="3852936"/>
                    </a:xfrm>
                    <a:prstGeom prst="rect">
                      <a:avLst/>
                    </a:prstGeom>
                    <a:noFill/>
                    <a:ln w="9525">
                      <a:noFill/>
                      <a:miter lim="800000"/>
                      <a:headEnd/>
                      <a:tailEnd/>
                    </a:ln>
                  </pic:spPr>
                </pic:pic>
              </a:graphicData>
            </a:graphic>
          </wp:inline>
        </w:drawing>
      </w:r>
    </w:p>
    <w:p w:rsidR="007E24FD" w:rsidRPr="00AC202F" w:rsidRDefault="007E24FD" w:rsidP="00AC202F">
      <w:pPr>
        <w:pStyle w:val="af0"/>
        <w:adjustRightInd w:val="0"/>
        <w:jc w:val="both"/>
        <w:rPr>
          <w:b/>
        </w:rPr>
      </w:pPr>
    </w:p>
    <w:p w:rsidR="007E24FD" w:rsidRPr="00AC202F" w:rsidRDefault="007E24FD" w:rsidP="00AC202F">
      <w:pPr>
        <w:pStyle w:val="af0"/>
        <w:adjustRightInd w:val="0"/>
        <w:jc w:val="both"/>
        <w:rPr>
          <w:b/>
          <w:sz w:val="28"/>
          <w:szCs w:val="28"/>
        </w:rPr>
      </w:pPr>
      <w:r w:rsidRPr="00AC202F">
        <w:rPr>
          <w:b/>
          <w:sz w:val="28"/>
          <w:szCs w:val="28"/>
        </w:rPr>
        <w:t>5. Металлическое  ограждение  по периметру парка:</w:t>
      </w:r>
    </w:p>
    <w:p w:rsidR="007E24FD" w:rsidRPr="00AC202F" w:rsidRDefault="00465EA6" w:rsidP="00AC202F">
      <w:pPr>
        <w:tabs>
          <w:tab w:val="left" w:pos="-142"/>
          <w:tab w:val="left" w:pos="720"/>
          <w:tab w:val="left" w:pos="900"/>
        </w:tabs>
        <w:ind w:firstLine="709"/>
        <w:jc w:val="both"/>
        <w:rPr>
          <w:sz w:val="28"/>
          <w:szCs w:val="28"/>
        </w:rPr>
      </w:pPr>
      <w:r>
        <w:rPr>
          <w:sz w:val="28"/>
          <w:szCs w:val="28"/>
        </w:rPr>
        <w:t xml:space="preserve">Столбики - </w:t>
      </w:r>
      <w:r w:rsidR="007E24FD" w:rsidRPr="00AC202F">
        <w:rPr>
          <w:sz w:val="28"/>
          <w:szCs w:val="28"/>
        </w:rPr>
        <w:t>труба сварная, квадратной формы профиля, обычной точности, наружным размером 100 мм</w:t>
      </w:r>
      <w:proofErr w:type="gramStart"/>
      <w:r w:rsidR="007E24FD" w:rsidRPr="00AC202F">
        <w:rPr>
          <w:sz w:val="28"/>
          <w:szCs w:val="28"/>
        </w:rPr>
        <w:t xml:space="preserve">., </w:t>
      </w:r>
      <w:proofErr w:type="gramEnd"/>
      <w:r w:rsidR="007E24FD" w:rsidRPr="00AC202F">
        <w:rPr>
          <w:sz w:val="28"/>
          <w:szCs w:val="28"/>
        </w:rPr>
        <w:t xml:space="preserve">толщиной стенки 3 мм, столбики </w:t>
      </w:r>
      <w:r w:rsidR="007E24FD" w:rsidRPr="00AC202F">
        <w:t xml:space="preserve"> </w:t>
      </w:r>
      <w:r w:rsidR="007E24FD" w:rsidRPr="00AC202F">
        <w:rPr>
          <w:sz w:val="28"/>
          <w:szCs w:val="28"/>
        </w:rPr>
        <w:t xml:space="preserve">покрыты двойной окраской масляной краской цветом RAL 7000. </w:t>
      </w:r>
    </w:p>
    <w:p w:rsidR="00AC202F" w:rsidRDefault="007E24FD" w:rsidP="00AC202F">
      <w:pPr>
        <w:tabs>
          <w:tab w:val="left" w:pos="-142"/>
          <w:tab w:val="left" w:pos="720"/>
          <w:tab w:val="left" w:pos="900"/>
        </w:tabs>
        <w:ind w:firstLine="709"/>
        <w:jc w:val="both"/>
        <w:rPr>
          <w:sz w:val="28"/>
          <w:szCs w:val="28"/>
        </w:rPr>
      </w:pPr>
      <w:r w:rsidRPr="00AC202F">
        <w:rPr>
          <w:sz w:val="28"/>
          <w:szCs w:val="28"/>
        </w:rPr>
        <w:t>Материал секции забора:</w:t>
      </w:r>
    </w:p>
    <w:p w:rsidR="00465EA6" w:rsidRDefault="007E24FD" w:rsidP="00AC202F">
      <w:pPr>
        <w:tabs>
          <w:tab w:val="left" w:pos="-142"/>
          <w:tab w:val="left" w:pos="720"/>
          <w:tab w:val="left" w:pos="900"/>
        </w:tabs>
        <w:ind w:firstLine="709"/>
        <w:jc w:val="both"/>
        <w:rPr>
          <w:sz w:val="28"/>
          <w:szCs w:val="28"/>
        </w:rPr>
      </w:pPr>
      <w:r w:rsidRPr="00AC202F">
        <w:rPr>
          <w:sz w:val="28"/>
          <w:szCs w:val="28"/>
        </w:rPr>
        <w:t>Вертикальные элементы – труба сварная, квадратной формы профиля, обычной точности, наружным размером 20 мм</w:t>
      </w:r>
      <w:proofErr w:type="gramStart"/>
      <w:r w:rsidRPr="00AC202F">
        <w:rPr>
          <w:sz w:val="28"/>
          <w:szCs w:val="28"/>
        </w:rPr>
        <w:t xml:space="preserve">., </w:t>
      </w:r>
      <w:proofErr w:type="gramEnd"/>
      <w:r w:rsidRPr="00AC202F">
        <w:rPr>
          <w:sz w:val="28"/>
          <w:szCs w:val="28"/>
        </w:rPr>
        <w:t>толщиной стенки 1,5 мм.</w:t>
      </w:r>
    </w:p>
    <w:p w:rsidR="00465EA6" w:rsidRDefault="007E24FD" w:rsidP="00465EA6">
      <w:pPr>
        <w:tabs>
          <w:tab w:val="left" w:pos="-142"/>
          <w:tab w:val="left" w:pos="720"/>
          <w:tab w:val="left" w:pos="900"/>
        </w:tabs>
        <w:ind w:firstLine="709"/>
        <w:jc w:val="both"/>
        <w:rPr>
          <w:sz w:val="28"/>
          <w:szCs w:val="28"/>
        </w:rPr>
      </w:pPr>
      <w:r w:rsidRPr="00AC202F">
        <w:rPr>
          <w:sz w:val="28"/>
          <w:szCs w:val="28"/>
        </w:rPr>
        <w:t>Горизонтальные элементы - труба сварная, квадратной формы профиля, обычной точности, наружным размером 20 мм</w:t>
      </w:r>
      <w:proofErr w:type="gramStart"/>
      <w:r w:rsidRPr="00AC202F">
        <w:rPr>
          <w:sz w:val="28"/>
          <w:szCs w:val="28"/>
        </w:rPr>
        <w:t xml:space="preserve">., </w:t>
      </w:r>
      <w:proofErr w:type="gramEnd"/>
      <w:r w:rsidRPr="00AC202F">
        <w:rPr>
          <w:sz w:val="28"/>
          <w:szCs w:val="28"/>
        </w:rPr>
        <w:t>толщиной стенки 1,5 мм.</w:t>
      </w:r>
    </w:p>
    <w:p w:rsidR="00465EA6" w:rsidRDefault="007E24FD" w:rsidP="00465EA6">
      <w:pPr>
        <w:tabs>
          <w:tab w:val="left" w:pos="-142"/>
          <w:tab w:val="left" w:pos="720"/>
          <w:tab w:val="left" w:pos="900"/>
        </w:tabs>
        <w:ind w:firstLine="709"/>
        <w:jc w:val="both"/>
        <w:rPr>
          <w:sz w:val="28"/>
          <w:szCs w:val="28"/>
        </w:rPr>
      </w:pPr>
      <w:r w:rsidRPr="00AC202F">
        <w:rPr>
          <w:sz w:val="28"/>
          <w:szCs w:val="28"/>
        </w:rPr>
        <w:t>Все горизонтальные и вертикальные элементы секции забора покрыты двойной окраской масляной краской цветом ,RAL 7000.</w:t>
      </w:r>
    </w:p>
    <w:p w:rsidR="00465EA6" w:rsidRDefault="007E24FD" w:rsidP="00465EA6">
      <w:pPr>
        <w:tabs>
          <w:tab w:val="left" w:pos="-142"/>
          <w:tab w:val="left" w:pos="720"/>
          <w:tab w:val="left" w:pos="900"/>
        </w:tabs>
        <w:ind w:firstLine="709"/>
        <w:jc w:val="both"/>
        <w:rPr>
          <w:sz w:val="28"/>
          <w:szCs w:val="28"/>
        </w:rPr>
      </w:pPr>
      <w:r w:rsidRPr="00AC202F">
        <w:rPr>
          <w:sz w:val="28"/>
          <w:szCs w:val="28"/>
        </w:rPr>
        <w:t>Кольцо, диаметром 130 мм</w:t>
      </w:r>
      <w:proofErr w:type="gramStart"/>
      <w:r w:rsidRPr="00AC202F">
        <w:rPr>
          <w:sz w:val="28"/>
          <w:szCs w:val="28"/>
        </w:rPr>
        <w:t>.</w:t>
      </w:r>
      <w:proofErr w:type="gramEnd"/>
      <w:r w:rsidRPr="00AC202F">
        <w:rPr>
          <w:sz w:val="28"/>
          <w:szCs w:val="28"/>
        </w:rPr>
        <w:t xml:space="preserve"> </w:t>
      </w:r>
      <w:proofErr w:type="gramStart"/>
      <w:r w:rsidRPr="00AC202F">
        <w:rPr>
          <w:sz w:val="28"/>
          <w:szCs w:val="28"/>
        </w:rPr>
        <w:t>в</w:t>
      </w:r>
      <w:proofErr w:type="gramEnd"/>
      <w:r w:rsidRPr="00AC202F">
        <w:rPr>
          <w:sz w:val="28"/>
          <w:szCs w:val="28"/>
        </w:rPr>
        <w:t xml:space="preserve">ыполнено из сортовой стальной горячекатаный прокат квадратного сечения, номинальной стороной квадрата 10 мм, точность прокатки обычная (В1), предельное отклонение не более 0,6 мм. </w:t>
      </w:r>
    </w:p>
    <w:p w:rsidR="007E24FD" w:rsidRPr="00465EA6" w:rsidRDefault="007E24FD" w:rsidP="00465EA6">
      <w:pPr>
        <w:tabs>
          <w:tab w:val="left" w:pos="-142"/>
          <w:tab w:val="left" w:pos="720"/>
          <w:tab w:val="left" w:pos="900"/>
        </w:tabs>
        <w:ind w:firstLine="709"/>
        <w:jc w:val="both"/>
        <w:rPr>
          <w:sz w:val="28"/>
          <w:szCs w:val="28"/>
        </w:rPr>
      </w:pPr>
      <w:r w:rsidRPr="00AC202F">
        <w:rPr>
          <w:sz w:val="28"/>
          <w:szCs w:val="28"/>
        </w:rPr>
        <w:t>Пика - размером 50 мм., выполнена из сортовой стальной горячекатаный прокат квадратного сечения, номинальной стороной квадрата 10 мм, точность прокатки обычная (В</w:t>
      </w:r>
      <w:proofErr w:type="gramStart"/>
      <w:r w:rsidRPr="00AC202F">
        <w:rPr>
          <w:sz w:val="28"/>
          <w:szCs w:val="28"/>
        </w:rPr>
        <w:t>1</w:t>
      </w:r>
      <w:proofErr w:type="gramEnd"/>
      <w:r w:rsidRPr="00AC202F">
        <w:rPr>
          <w:sz w:val="28"/>
          <w:szCs w:val="28"/>
        </w:rPr>
        <w:t xml:space="preserve">), предельное отклонение не более 0,6 мм. </w:t>
      </w:r>
    </w:p>
    <w:p w:rsidR="00284D0E" w:rsidRDefault="007E24FD" w:rsidP="00465EA6">
      <w:pPr>
        <w:adjustRightInd w:val="0"/>
        <w:ind w:firstLine="709"/>
        <w:jc w:val="both"/>
        <w:rPr>
          <w:sz w:val="28"/>
          <w:szCs w:val="28"/>
        </w:rPr>
      </w:pPr>
      <w:r w:rsidRPr="00AC202F">
        <w:rPr>
          <w:sz w:val="28"/>
          <w:szCs w:val="28"/>
        </w:rPr>
        <w:t>Все металлические элементы декоративных панелей покрыты двойной окраской масляной краской цветом ,RAL9011.</w:t>
      </w:r>
    </w:p>
    <w:p w:rsidR="00097EB8" w:rsidRDefault="00097EB8" w:rsidP="00E953EA">
      <w:pPr>
        <w:adjustRightInd w:val="0"/>
        <w:jc w:val="both"/>
        <w:rPr>
          <w:rStyle w:val="a7"/>
          <w:b w:val="0"/>
          <w:bCs w:val="0"/>
          <w:color w:val="auto"/>
          <w:sz w:val="32"/>
          <w:szCs w:val="32"/>
        </w:rPr>
      </w:pPr>
      <w:r>
        <w:rPr>
          <w:b/>
          <w:noProof/>
        </w:rPr>
        <w:lastRenderedPageBreak/>
        <w:drawing>
          <wp:inline distT="0" distB="0" distL="0" distR="0" wp14:anchorId="071ED08A" wp14:editId="4432FC40">
            <wp:extent cx="5724525" cy="3341830"/>
            <wp:effectExtent l="0" t="0" r="0" b="0"/>
            <wp:docPr id="62" name="Рисунок 61" descr="C:\Users\Администратор\AppData\Local\Temp\Temp1_ПРЕЗЕНТАЦИЯ, ПАРК.zi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Администратор\AppData\Local\Temp\Temp1_ПРЕЗЕНТАЦИЯ, ПАРК.zip\3.jpg"/>
                    <pic:cNvPicPr>
                      <a:picLocks noChangeAspect="1" noChangeArrowheads="1"/>
                    </pic:cNvPicPr>
                  </pic:nvPicPr>
                  <pic:blipFill>
                    <a:blip r:embed="rId40" cstate="print"/>
                    <a:srcRect/>
                    <a:stretch>
                      <a:fillRect/>
                    </a:stretch>
                  </pic:blipFill>
                  <pic:spPr bwMode="auto">
                    <a:xfrm>
                      <a:off x="0" y="0"/>
                      <a:ext cx="5725141" cy="3342190"/>
                    </a:xfrm>
                    <a:prstGeom prst="rect">
                      <a:avLst/>
                    </a:prstGeom>
                    <a:noFill/>
                    <a:ln w="9525">
                      <a:noFill/>
                      <a:miter lim="800000"/>
                      <a:headEnd/>
                      <a:tailEnd/>
                    </a:ln>
                  </pic:spPr>
                </pic:pic>
              </a:graphicData>
            </a:graphic>
          </wp:inline>
        </w:drawing>
      </w:r>
    </w:p>
    <w:p w:rsidR="00284D0E" w:rsidRDefault="00284D0E">
      <w:pPr>
        <w:rPr>
          <w:rStyle w:val="a7"/>
          <w:b w:val="0"/>
          <w:bCs w:val="0"/>
          <w:color w:val="auto"/>
          <w:sz w:val="32"/>
          <w:szCs w:val="32"/>
        </w:rPr>
      </w:pPr>
      <w:r>
        <w:rPr>
          <w:rStyle w:val="a7"/>
          <w:b w:val="0"/>
          <w:bCs w:val="0"/>
          <w:color w:val="auto"/>
          <w:sz w:val="32"/>
          <w:szCs w:val="32"/>
        </w:rPr>
        <w:br w:type="page"/>
      </w:r>
    </w:p>
    <w:p w:rsidR="00284D0E" w:rsidRPr="00B63171" w:rsidRDefault="00284D0E" w:rsidP="00284D0E">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 № 2</w:t>
      </w:r>
    </w:p>
    <w:p w:rsidR="00284D0E" w:rsidRPr="00B63171"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к постановлению администрации</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Приаргунского муниципального округа </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Забайкальского края </w:t>
      </w:r>
    </w:p>
    <w:p w:rsidR="00284D0E" w:rsidRPr="00B63171" w:rsidRDefault="00284D0E" w:rsidP="00284D0E">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                                                       </w:t>
      </w:r>
      <w:r w:rsidR="008A024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3171">
        <w:rPr>
          <w:rFonts w:ascii="Times New Roman" w:hAnsi="Times New Roman" w:cs="Times New Roman"/>
          <w:sz w:val="28"/>
          <w:szCs w:val="28"/>
        </w:rPr>
        <w:t xml:space="preserve">от </w:t>
      </w:r>
      <w:r>
        <w:rPr>
          <w:rFonts w:ascii="Times New Roman" w:hAnsi="Times New Roman" w:cs="Times New Roman"/>
          <w:sz w:val="28"/>
          <w:szCs w:val="28"/>
        </w:rPr>
        <w:t>09 июля</w:t>
      </w:r>
      <w:r w:rsidRPr="00B63171">
        <w:rPr>
          <w:rFonts w:ascii="Times New Roman" w:hAnsi="Times New Roman" w:cs="Times New Roman"/>
          <w:sz w:val="28"/>
          <w:szCs w:val="28"/>
        </w:rPr>
        <w:t xml:space="preserve"> </w:t>
      </w:r>
      <w:r>
        <w:rPr>
          <w:rFonts w:ascii="Times New Roman" w:hAnsi="Times New Roman" w:cs="Times New Roman"/>
          <w:sz w:val="28"/>
          <w:szCs w:val="28"/>
        </w:rPr>
        <w:t>2021 года</w:t>
      </w:r>
      <w:r w:rsidRPr="00B63171">
        <w:rPr>
          <w:rFonts w:ascii="Times New Roman" w:hAnsi="Times New Roman" w:cs="Times New Roman"/>
          <w:sz w:val="28"/>
          <w:szCs w:val="28"/>
        </w:rPr>
        <w:t xml:space="preserve"> № </w:t>
      </w:r>
      <w:r w:rsidR="008A0241">
        <w:rPr>
          <w:rFonts w:ascii="Times New Roman" w:hAnsi="Times New Roman" w:cs="Times New Roman"/>
          <w:sz w:val="28"/>
          <w:szCs w:val="28"/>
        </w:rPr>
        <w:t>515</w:t>
      </w:r>
    </w:p>
    <w:p w:rsidR="00284D0E" w:rsidRDefault="00284D0E" w:rsidP="00284D0E">
      <w:pPr>
        <w:pStyle w:val="Style11"/>
        <w:ind w:firstLine="0"/>
        <w:rPr>
          <w:rStyle w:val="a7"/>
          <w:b w:val="0"/>
          <w:bCs w:val="0"/>
          <w:color w:val="auto"/>
          <w:sz w:val="32"/>
          <w:szCs w:val="32"/>
        </w:rPr>
      </w:pPr>
    </w:p>
    <w:p w:rsidR="00097EB8" w:rsidRPr="00E953EA" w:rsidRDefault="00097EB8" w:rsidP="00E953EA">
      <w:pPr>
        <w:jc w:val="right"/>
        <w:rPr>
          <w:b/>
          <w:sz w:val="28"/>
          <w:szCs w:val="28"/>
        </w:rPr>
      </w:pPr>
      <w:r w:rsidRPr="00E953EA">
        <w:rPr>
          <w:b/>
          <w:sz w:val="28"/>
          <w:szCs w:val="28"/>
        </w:rPr>
        <w:t xml:space="preserve">Утверждено </w:t>
      </w:r>
    </w:p>
    <w:p w:rsidR="00E953EA" w:rsidRDefault="00097EB8" w:rsidP="00E953EA">
      <w:pPr>
        <w:jc w:val="right"/>
        <w:rPr>
          <w:sz w:val="28"/>
          <w:szCs w:val="28"/>
        </w:rPr>
      </w:pPr>
      <w:r w:rsidRPr="00E953EA">
        <w:rPr>
          <w:sz w:val="28"/>
          <w:szCs w:val="28"/>
        </w:rPr>
        <w:t xml:space="preserve">Глава Приаргунского </w:t>
      </w:r>
    </w:p>
    <w:p w:rsidR="00E953EA" w:rsidRDefault="00E953EA" w:rsidP="00E953EA">
      <w:pPr>
        <w:jc w:val="right"/>
        <w:rPr>
          <w:sz w:val="28"/>
          <w:szCs w:val="28"/>
        </w:rPr>
      </w:pPr>
      <w:r>
        <w:rPr>
          <w:sz w:val="28"/>
          <w:szCs w:val="28"/>
        </w:rPr>
        <w:t>м</w:t>
      </w:r>
      <w:r w:rsidR="00097EB8" w:rsidRPr="00E953EA">
        <w:rPr>
          <w:sz w:val="28"/>
          <w:szCs w:val="28"/>
        </w:rPr>
        <w:t>униципального</w:t>
      </w:r>
      <w:r>
        <w:rPr>
          <w:sz w:val="28"/>
          <w:szCs w:val="28"/>
        </w:rPr>
        <w:t xml:space="preserve"> </w:t>
      </w:r>
      <w:r w:rsidR="00097EB8" w:rsidRPr="00E953EA">
        <w:rPr>
          <w:sz w:val="28"/>
          <w:szCs w:val="28"/>
        </w:rPr>
        <w:t xml:space="preserve">округа </w:t>
      </w:r>
    </w:p>
    <w:p w:rsidR="00097EB8" w:rsidRPr="00E953EA" w:rsidRDefault="00097EB8" w:rsidP="00E953EA">
      <w:pPr>
        <w:jc w:val="right"/>
        <w:rPr>
          <w:sz w:val="28"/>
          <w:szCs w:val="28"/>
        </w:rPr>
      </w:pPr>
      <w:r w:rsidRPr="00E953EA">
        <w:rPr>
          <w:sz w:val="28"/>
          <w:szCs w:val="28"/>
        </w:rPr>
        <w:t>Забайкальского края</w:t>
      </w:r>
    </w:p>
    <w:p w:rsidR="00097EB8" w:rsidRPr="00E953EA" w:rsidRDefault="00097EB8" w:rsidP="00E953EA">
      <w:pPr>
        <w:jc w:val="right"/>
        <w:rPr>
          <w:sz w:val="28"/>
          <w:szCs w:val="28"/>
        </w:rPr>
      </w:pPr>
      <w:r w:rsidRPr="00E953EA">
        <w:rPr>
          <w:sz w:val="28"/>
          <w:szCs w:val="28"/>
        </w:rPr>
        <w:t>______________ Е.В. Логунов</w:t>
      </w:r>
    </w:p>
    <w:p w:rsidR="00097EB8" w:rsidRPr="00E953EA" w:rsidRDefault="00097EB8" w:rsidP="00E953EA">
      <w:pPr>
        <w:jc w:val="right"/>
        <w:rPr>
          <w:sz w:val="28"/>
          <w:szCs w:val="28"/>
        </w:rPr>
      </w:pPr>
      <w:r w:rsidRPr="00E953EA">
        <w:rPr>
          <w:sz w:val="28"/>
          <w:szCs w:val="28"/>
        </w:rPr>
        <w:t xml:space="preserve"> «____» _________</w:t>
      </w:r>
      <w:r w:rsidR="00E953EA">
        <w:rPr>
          <w:sz w:val="28"/>
          <w:szCs w:val="28"/>
        </w:rPr>
        <w:t xml:space="preserve"> 2021 года</w:t>
      </w:r>
    </w:p>
    <w:p w:rsidR="00097EB8" w:rsidRPr="00557FF8" w:rsidRDefault="00097EB8" w:rsidP="00097EB8">
      <w:pPr>
        <w:jc w:val="right"/>
      </w:pPr>
      <w:r>
        <w:t>.</w:t>
      </w:r>
    </w:p>
    <w:p w:rsidR="00097EB8" w:rsidRPr="00AE7850" w:rsidRDefault="00097EB8" w:rsidP="00097EB8">
      <w:r w:rsidRPr="00AE7850">
        <w:t>.</w:t>
      </w:r>
    </w:p>
    <w:p w:rsidR="00097EB8" w:rsidRDefault="00097EB8" w:rsidP="00097EB8">
      <w:pPr>
        <w:rPr>
          <w:sz w:val="28"/>
          <w:szCs w:val="28"/>
        </w:rPr>
      </w:pPr>
    </w:p>
    <w:p w:rsidR="00097EB8" w:rsidRDefault="00097EB8" w:rsidP="00097EB8">
      <w:pPr>
        <w:rPr>
          <w:sz w:val="28"/>
          <w:szCs w:val="28"/>
        </w:rPr>
      </w:pPr>
    </w:p>
    <w:p w:rsidR="00097EB8" w:rsidRPr="00363F25" w:rsidRDefault="00097EB8" w:rsidP="00097EB8">
      <w:pPr>
        <w:adjustRightInd w:val="0"/>
        <w:jc w:val="center"/>
        <w:rPr>
          <w:rFonts w:ascii="Times New Roman,Italic" w:hAnsi="Times New Roman,Italic" w:cs="Times New Roman,Italic"/>
          <w:i/>
          <w:iCs/>
          <w:color w:val="FFFFFF"/>
          <w:sz w:val="72"/>
          <w:szCs w:val="72"/>
        </w:rPr>
      </w:pPr>
      <w:r>
        <w:rPr>
          <w:noProof/>
        </w:rPr>
        <w:drawing>
          <wp:inline distT="0" distB="0" distL="0" distR="0">
            <wp:extent cx="5753100" cy="971550"/>
            <wp:effectExtent l="0" t="0" r="0" b="0"/>
            <wp:docPr id="31" name="Рисунок 31"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tvet.imgsmail.ru/download/875a8375f91de049494d6073098e8a2f_4fc679b31542b020aaa9c204209f086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971550"/>
                    </a:xfrm>
                    <a:prstGeom prst="rect">
                      <a:avLst/>
                    </a:prstGeom>
                    <a:noFill/>
                    <a:ln>
                      <a:noFill/>
                    </a:ln>
                  </pic:spPr>
                </pic:pic>
              </a:graphicData>
            </a:graphic>
          </wp:inline>
        </w:drawing>
      </w:r>
    </w:p>
    <w:p w:rsidR="00097EB8" w:rsidRDefault="00097EB8" w:rsidP="00097EB8">
      <w:pPr>
        <w:adjustRightInd w:val="0"/>
        <w:jc w:val="center"/>
        <w:rPr>
          <w:rFonts w:ascii="Times New Roman,Italic" w:hAnsi="Times New Roman,Italic" w:cs="Times New Roman,Italic"/>
          <w:i/>
          <w:iCs/>
          <w:color w:val="0000FF"/>
          <w:sz w:val="72"/>
          <w:szCs w:val="72"/>
        </w:rPr>
      </w:pPr>
    </w:p>
    <w:p w:rsidR="00097EB8" w:rsidRPr="00363F25" w:rsidRDefault="00097EB8" w:rsidP="00097EB8">
      <w:pPr>
        <w:adjustRightInd w:val="0"/>
        <w:jc w:val="center"/>
        <w:rPr>
          <w:rFonts w:ascii="Times New Roman,Italic" w:hAnsi="Times New Roman,Italic" w:cs="Times New Roman,Italic"/>
          <w:i/>
          <w:iCs/>
          <w:color w:val="0000FF"/>
          <w:sz w:val="56"/>
          <w:szCs w:val="56"/>
        </w:rPr>
      </w:pPr>
      <w:r w:rsidRPr="00363F25">
        <w:rPr>
          <w:rFonts w:ascii="Times New Roman,Italic" w:hAnsi="Times New Roman,Italic" w:cs="Times New Roman,Italic"/>
          <w:i/>
          <w:iCs/>
          <w:color w:val="0000FF"/>
          <w:sz w:val="56"/>
          <w:szCs w:val="56"/>
        </w:rPr>
        <w:t>Дизайн проект благоустройства</w:t>
      </w:r>
    </w:p>
    <w:p w:rsidR="00097EB8" w:rsidRPr="00363F25" w:rsidRDefault="00097EB8" w:rsidP="00097EB8">
      <w:pPr>
        <w:adjustRightInd w:val="0"/>
        <w:jc w:val="center"/>
        <w:rPr>
          <w:rFonts w:ascii="Times New Roman,Italic" w:hAnsi="Times New Roman,Italic" w:cs="Times New Roman,Italic"/>
          <w:i/>
          <w:iCs/>
          <w:color w:val="0000FF"/>
          <w:sz w:val="56"/>
          <w:szCs w:val="56"/>
        </w:rPr>
      </w:pPr>
      <w:r>
        <w:rPr>
          <w:rFonts w:ascii="Times New Roman,Italic" w:hAnsi="Times New Roman,Italic" w:cs="Times New Roman,Italic"/>
          <w:i/>
          <w:iCs/>
          <w:color w:val="0000FF"/>
          <w:sz w:val="56"/>
          <w:szCs w:val="56"/>
        </w:rPr>
        <w:t>общественной</w:t>
      </w:r>
      <w:r w:rsidRPr="00363F25">
        <w:rPr>
          <w:rFonts w:ascii="Times New Roman,Italic" w:hAnsi="Times New Roman,Italic" w:cs="Times New Roman,Italic"/>
          <w:i/>
          <w:iCs/>
          <w:color w:val="0000FF"/>
          <w:sz w:val="56"/>
          <w:szCs w:val="56"/>
        </w:rPr>
        <w:t xml:space="preserve"> территории:</w:t>
      </w:r>
    </w:p>
    <w:p w:rsidR="00097EB8" w:rsidRPr="00C9614D" w:rsidRDefault="00097EB8" w:rsidP="00097EB8">
      <w:pPr>
        <w:adjustRightInd w:val="0"/>
        <w:jc w:val="center"/>
        <w:rPr>
          <w:b/>
          <w:i/>
          <w:iCs/>
          <w:color w:val="0000FF"/>
          <w:sz w:val="56"/>
          <w:szCs w:val="56"/>
        </w:rPr>
      </w:pPr>
      <w:r w:rsidRPr="00C9614D">
        <w:rPr>
          <w:rFonts w:ascii="Times New Roman,Italic" w:hAnsi="Times New Roman,Italic" w:cs="Times New Roman,Italic"/>
          <w:b/>
          <w:i/>
          <w:iCs/>
          <w:color w:val="0000FF"/>
          <w:sz w:val="56"/>
          <w:szCs w:val="56"/>
        </w:rPr>
        <w:t xml:space="preserve">площадь </w:t>
      </w:r>
      <w:proofErr w:type="spellStart"/>
      <w:r w:rsidRPr="00C9614D">
        <w:rPr>
          <w:rFonts w:ascii="Times New Roman,Italic" w:hAnsi="Times New Roman,Italic" w:cs="Times New Roman,Italic"/>
          <w:b/>
          <w:i/>
          <w:iCs/>
          <w:color w:val="0000FF"/>
          <w:sz w:val="56"/>
          <w:szCs w:val="56"/>
        </w:rPr>
        <w:t>п</w:t>
      </w:r>
      <w:r>
        <w:rPr>
          <w:rFonts w:ascii="Times New Roman,Italic" w:hAnsi="Times New Roman,Italic" w:cs="Times New Roman,Italic"/>
          <w:b/>
          <w:i/>
          <w:iCs/>
          <w:color w:val="0000FF"/>
          <w:sz w:val="56"/>
          <w:szCs w:val="56"/>
        </w:rPr>
        <w:t>гт</w:t>
      </w:r>
      <w:proofErr w:type="spellEnd"/>
      <w:r w:rsidRPr="00C9614D">
        <w:rPr>
          <w:rFonts w:ascii="Times New Roman,Italic" w:hAnsi="Times New Roman,Italic" w:cs="Times New Roman,Italic"/>
          <w:b/>
          <w:i/>
          <w:iCs/>
          <w:color w:val="0000FF"/>
          <w:sz w:val="56"/>
          <w:szCs w:val="56"/>
        </w:rPr>
        <w:t>. Приаргунск</w:t>
      </w:r>
    </w:p>
    <w:p w:rsidR="00097EB8" w:rsidRPr="00363F25" w:rsidRDefault="00097EB8" w:rsidP="00097EB8">
      <w:pPr>
        <w:rPr>
          <w:sz w:val="28"/>
          <w:szCs w:val="28"/>
        </w:rPr>
      </w:pPr>
    </w:p>
    <w:p w:rsidR="00097EB8" w:rsidRDefault="00097EB8" w:rsidP="00097EB8">
      <w:pPr>
        <w:jc w:val="center"/>
        <w:rPr>
          <w:szCs w:val="22"/>
        </w:rPr>
      </w:pPr>
    </w:p>
    <w:p w:rsidR="00097EB8" w:rsidRDefault="00097EB8" w:rsidP="00097EB8">
      <w:pPr>
        <w:rPr>
          <w:szCs w:val="22"/>
        </w:rPr>
      </w:pPr>
    </w:p>
    <w:p w:rsidR="00097EB8" w:rsidRDefault="00097EB8" w:rsidP="00097EB8">
      <w:pPr>
        <w:jc w:val="center"/>
        <w:rPr>
          <w:szCs w:val="22"/>
        </w:rPr>
      </w:pPr>
      <w:r>
        <w:rPr>
          <w:noProof/>
        </w:rPr>
        <w:drawing>
          <wp:inline distT="0" distB="0" distL="0" distR="0">
            <wp:extent cx="5753100" cy="971550"/>
            <wp:effectExtent l="0" t="0" r="0" b="0"/>
            <wp:docPr id="19" name="Рисунок 19"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tvet.imgsmail.ru/download/875a8375f91de049494d6073098e8a2f_4fc679b31542b020aaa9c204209f086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971550"/>
                    </a:xfrm>
                    <a:prstGeom prst="rect">
                      <a:avLst/>
                    </a:prstGeom>
                    <a:noFill/>
                    <a:ln>
                      <a:noFill/>
                    </a:ln>
                  </pic:spPr>
                </pic:pic>
              </a:graphicData>
            </a:graphic>
          </wp:inline>
        </w:drawing>
      </w: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adjustRightInd w:val="0"/>
        <w:jc w:val="center"/>
        <w:rPr>
          <w:rFonts w:ascii="Times New Roman,Bold" w:hAnsi="Times New Roman,Bold" w:cs="Times New Roman,Bold"/>
          <w:b/>
          <w:bCs/>
          <w:sz w:val="28"/>
          <w:szCs w:val="28"/>
        </w:rPr>
      </w:pPr>
      <w:r>
        <w:rPr>
          <w:rFonts w:ascii="Times New Roman,Bold" w:hAnsi="Times New Roman,Bold" w:cs="Times New Roman,Bold"/>
          <w:b/>
          <w:bCs/>
          <w:sz w:val="28"/>
          <w:szCs w:val="28"/>
        </w:rPr>
        <w:lastRenderedPageBreak/>
        <w:t>Общие положения.</w:t>
      </w:r>
    </w:p>
    <w:p w:rsidR="00097EB8" w:rsidRDefault="00097EB8" w:rsidP="00097EB8">
      <w:pPr>
        <w:adjustRightInd w:val="0"/>
        <w:ind w:firstLine="720"/>
        <w:jc w:val="both"/>
        <w:rPr>
          <w:sz w:val="28"/>
          <w:szCs w:val="28"/>
        </w:rPr>
      </w:pPr>
    </w:p>
    <w:p w:rsidR="00097EB8" w:rsidRDefault="00097EB8" w:rsidP="00E953EA">
      <w:pPr>
        <w:adjustRightInd w:val="0"/>
        <w:ind w:firstLine="720"/>
        <w:jc w:val="both"/>
        <w:rPr>
          <w:sz w:val="28"/>
          <w:szCs w:val="28"/>
        </w:rPr>
      </w:pPr>
      <w:r>
        <w:rPr>
          <w:sz w:val="28"/>
          <w:szCs w:val="28"/>
        </w:rPr>
        <w:t xml:space="preserve">Исторически сложилось, что все культурно-массовые мероприятия общепоселкового значения проходят на территории площади п. Приаргунск. </w:t>
      </w:r>
      <w:proofErr w:type="gramStart"/>
      <w:r>
        <w:rPr>
          <w:sz w:val="28"/>
          <w:szCs w:val="28"/>
        </w:rPr>
        <w:t>В течение</w:t>
      </w:r>
      <w:r w:rsidR="00D910A5">
        <w:rPr>
          <w:sz w:val="28"/>
          <w:szCs w:val="28"/>
        </w:rPr>
        <w:t xml:space="preserve"> календарного года</w:t>
      </w:r>
      <w:r>
        <w:rPr>
          <w:sz w:val="28"/>
          <w:szCs w:val="28"/>
        </w:rPr>
        <w:t xml:space="preserve"> проходит более 9 мероприятий общепоселкового значения, в том числе празднование «Нового года», проведение зимних спортивных игр (шорт-трек, хоккей на валенках), празднование «Дня Победы», «Дня защиты детей», «Школьный выпускной», «День молодежи», «День поселка», «Выставка плодов, овощей, цветов», «День знаний».</w:t>
      </w:r>
      <w:proofErr w:type="gramEnd"/>
      <w:r>
        <w:rPr>
          <w:sz w:val="28"/>
          <w:szCs w:val="28"/>
        </w:rPr>
        <w:t xml:space="preserve"> Кроме того, ежедневно, в период с ноября по март, на площади работает бесплатный каток с теплой раздевалкой. В тепл</w:t>
      </w:r>
      <w:r w:rsidR="00D910A5">
        <w:rPr>
          <w:sz w:val="28"/>
          <w:szCs w:val="28"/>
        </w:rPr>
        <w:t>ый период времени</w:t>
      </w:r>
      <w:r>
        <w:rPr>
          <w:sz w:val="28"/>
          <w:szCs w:val="28"/>
        </w:rPr>
        <w:t xml:space="preserve"> на площади осуществляется прокат детских электромобилей, осуществляется торговля сла</w:t>
      </w:r>
      <w:r w:rsidR="00D910A5">
        <w:rPr>
          <w:sz w:val="28"/>
          <w:szCs w:val="28"/>
        </w:rPr>
        <w:t>дкой ваты, напитков, попкорна.</w:t>
      </w:r>
    </w:p>
    <w:p w:rsidR="00097EB8" w:rsidRDefault="00097EB8" w:rsidP="00E953EA">
      <w:pPr>
        <w:adjustRightInd w:val="0"/>
        <w:ind w:firstLine="720"/>
        <w:jc w:val="both"/>
        <w:rPr>
          <w:sz w:val="28"/>
          <w:szCs w:val="28"/>
        </w:rPr>
      </w:pPr>
      <w:r>
        <w:rPr>
          <w:sz w:val="28"/>
          <w:szCs w:val="28"/>
        </w:rPr>
        <w:t>Кроме того, общественная территория примыкает к ул. Ленина, которая является центральной улицей п. Приаргунск, и на которой расположена остановка общественного транспорта, и является местом массового скопления людей.</w:t>
      </w:r>
    </w:p>
    <w:p w:rsidR="00097EB8" w:rsidRDefault="00097EB8" w:rsidP="00E953EA">
      <w:pPr>
        <w:adjustRightInd w:val="0"/>
        <w:ind w:firstLine="720"/>
        <w:jc w:val="both"/>
        <w:rPr>
          <w:sz w:val="28"/>
          <w:szCs w:val="28"/>
        </w:rPr>
      </w:pPr>
      <w:proofErr w:type="gramStart"/>
      <w:r>
        <w:rPr>
          <w:sz w:val="28"/>
          <w:szCs w:val="28"/>
        </w:rPr>
        <w:t xml:space="preserve">Таким образом, данная общественная территория является одним из общественных мест, на котором постоянно присутствует большое количество населения. </w:t>
      </w:r>
      <w:proofErr w:type="gramEnd"/>
    </w:p>
    <w:p w:rsidR="00097EB8" w:rsidRDefault="00097EB8" w:rsidP="00E953EA">
      <w:pPr>
        <w:adjustRightInd w:val="0"/>
        <w:ind w:firstLine="720"/>
        <w:jc w:val="both"/>
        <w:rPr>
          <w:sz w:val="28"/>
          <w:szCs w:val="28"/>
        </w:rPr>
      </w:pPr>
      <w:r>
        <w:rPr>
          <w:sz w:val="28"/>
          <w:szCs w:val="28"/>
        </w:rPr>
        <w:t>Общее благоустройство площади оценивается на оценку «хорошо» и имеет такие виды благоустройства, как освещение, озеленение, места для отдыха, сбора мусора, системы видеонаблюдения и так далее.</w:t>
      </w:r>
    </w:p>
    <w:p w:rsidR="00097EB8" w:rsidRDefault="00097EB8" w:rsidP="00E953EA">
      <w:pPr>
        <w:adjustRightInd w:val="0"/>
        <w:ind w:firstLine="720"/>
        <w:jc w:val="both"/>
        <w:rPr>
          <w:sz w:val="28"/>
          <w:szCs w:val="28"/>
        </w:rPr>
      </w:pPr>
      <w:r>
        <w:rPr>
          <w:sz w:val="28"/>
          <w:szCs w:val="28"/>
        </w:rPr>
        <w:t>Основным недост</w:t>
      </w:r>
      <w:r w:rsidR="004F79E2">
        <w:rPr>
          <w:sz w:val="28"/>
          <w:szCs w:val="28"/>
        </w:rPr>
        <w:t xml:space="preserve">атком в благоустройстве площади можно выделить </w:t>
      </w:r>
      <w:r>
        <w:rPr>
          <w:sz w:val="28"/>
          <w:szCs w:val="28"/>
        </w:rPr>
        <w:t>отсутствие крытой сцены для проведения общественно-культурных и массовых мероприятий, а также отсутствие надлежащего покрытия (</w:t>
      </w:r>
      <w:proofErr w:type="spellStart"/>
      <w:proofErr w:type="gramStart"/>
      <w:r>
        <w:rPr>
          <w:sz w:val="28"/>
          <w:szCs w:val="28"/>
        </w:rPr>
        <w:t>асфальто</w:t>
      </w:r>
      <w:proofErr w:type="spellEnd"/>
      <w:r>
        <w:rPr>
          <w:sz w:val="28"/>
          <w:szCs w:val="28"/>
        </w:rPr>
        <w:t>-бетонного</w:t>
      </w:r>
      <w:proofErr w:type="gramEnd"/>
      <w:r>
        <w:rPr>
          <w:sz w:val="28"/>
          <w:szCs w:val="28"/>
        </w:rPr>
        <w:t>, тротуарной плитки).</w:t>
      </w:r>
    </w:p>
    <w:p w:rsidR="00097EB8" w:rsidRDefault="00097EB8" w:rsidP="00E953EA">
      <w:pPr>
        <w:adjustRightInd w:val="0"/>
        <w:ind w:firstLine="720"/>
        <w:jc w:val="both"/>
        <w:rPr>
          <w:sz w:val="28"/>
          <w:szCs w:val="28"/>
        </w:rPr>
      </w:pPr>
      <w:r>
        <w:rPr>
          <w:sz w:val="28"/>
          <w:szCs w:val="28"/>
        </w:rPr>
        <w:t>В целях устранения указанных недостатков предлагается установить в правой части площади (со стороны ул. Ленина) крытую сцену и провести асф</w:t>
      </w:r>
      <w:r w:rsidR="004F79E2">
        <w:rPr>
          <w:sz w:val="28"/>
          <w:szCs w:val="28"/>
        </w:rPr>
        <w:t xml:space="preserve">альтирование покрытия площади, </w:t>
      </w:r>
      <w:r>
        <w:rPr>
          <w:sz w:val="28"/>
          <w:szCs w:val="28"/>
        </w:rPr>
        <w:t>замос</w:t>
      </w:r>
      <w:r w:rsidR="004F79E2">
        <w:rPr>
          <w:sz w:val="28"/>
          <w:szCs w:val="28"/>
        </w:rPr>
        <w:t xml:space="preserve">тить территорию между скверами </w:t>
      </w:r>
      <w:r>
        <w:rPr>
          <w:sz w:val="28"/>
          <w:szCs w:val="28"/>
        </w:rPr>
        <w:t>тротуарной плиткой, установить клумбы, скамейки и урны.</w:t>
      </w:r>
    </w:p>
    <w:p w:rsidR="00097EB8" w:rsidRDefault="00097EB8" w:rsidP="00E953EA">
      <w:pPr>
        <w:adjustRightInd w:val="0"/>
        <w:ind w:firstLine="720"/>
        <w:jc w:val="both"/>
        <w:rPr>
          <w:sz w:val="28"/>
          <w:szCs w:val="28"/>
        </w:rPr>
      </w:pPr>
      <w:r>
        <w:rPr>
          <w:sz w:val="28"/>
          <w:szCs w:val="28"/>
        </w:rPr>
        <w:t xml:space="preserve">В случае реализации проекта по благоустройству у жителей всех возрастных групп </w:t>
      </w:r>
      <w:r w:rsidR="004F79E2">
        <w:rPr>
          <w:sz w:val="28"/>
          <w:szCs w:val="28"/>
        </w:rPr>
        <w:t xml:space="preserve">п. Приаргунск </w:t>
      </w:r>
      <w:r>
        <w:rPr>
          <w:sz w:val="28"/>
          <w:szCs w:val="28"/>
        </w:rPr>
        <w:t>всех возрастных категорий и различных социальных групп появится необходимая благоустроенная территория для полноценного отдыха и досуга.</w:t>
      </w:r>
    </w:p>
    <w:p w:rsidR="00097EB8" w:rsidRDefault="00097EB8" w:rsidP="00E953EA">
      <w:pPr>
        <w:adjustRightInd w:val="0"/>
        <w:ind w:firstLine="720"/>
        <w:jc w:val="both"/>
        <w:rPr>
          <w:sz w:val="28"/>
          <w:szCs w:val="28"/>
        </w:rPr>
      </w:pPr>
      <w:r>
        <w:rPr>
          <w:sz w:val="28"/>
          <w:szCs w:val="28"/>
        </w:rPr>
        <w:t xml:space="preserve">Целями и задачами проекта является создание на территории </w:t>
      </w:r>
      <w:proofErr w:type="spellStart"/>
      <w:r>
        <w:rPr>
          <w:sz w:val="28"/>
          <w:szCs w:val="28"/>
        </w:rPr>
        <w:t>пгт</w:t>
      </w:r>
      <w:proofErr w:type="gramStart"/>
      <w:r>
        <w:rPr>
          <w:sz w:val="28"/>
          <w:szCs w:val="28"/>
        </w:rPr>
        <w:t>.П</w:t>
      </w:r>
      <w:proofErr w:type="gramEnd"/>
      <w:r>
        <w:rPr>
          <w:sz w:val="28"/>
          <w:szCs w:val="28"/>
        </w:rPr>
        <w:t>риаргунск</w:t>
      </w:r>
      <w:proofErr w:type="spellEnd"/>
      <w:r>
        <w:rPr>
          <w:sz w:val="28"/>
          <w:szCs w:val="28"/>
        </w:rPr>
        <w:t xml:space="preserve"> благоприятной среды для проживания населения.</w:t>
      </w:r>
    </w:p>
    <w:p w:rsidR="00097EB8" w:rsidRDefault="00097EB8" w:rsidP="00E953EA">
      <w:pPr>
        <w:adjustRightInd w:val="0"/>
        <w:ind w:firstLine="720"/>
        <w:jc w:val="both"/>
        <w:rPr>
          <w:sz w:val="28"/>
          <w:szCs w:val="28"/>
        </w:rPr>
      </w:pPr>
      <w:r>
        <w:rPr>
          <w:sz w:val="28"/>
          <w:szCs w:val="28"/>
        </w:rPr>
        <w:t>Дизайн проект по благоустройству общественной территории включает в себя:</w:t>
      </w:r>
    </w:p>
    <w:p w:rsidR="00097EB8" w:rsidRDefault="00097EB8" w:rsidP="00E953EA">
      <w:pPr>
        <w:adjustRightInd w:val="0"/>
        <w:ind w:firstLine="720"/>
        <w:jc w:val="both"/>
        <w:rPr>
          <w:sz w:val="28"/>
          <w:szCs w:val="28"/>
        </w:rPr>
      </w:pPr>
      <w:r>
        <w:rPr>
          <w:sz w:val="28"/>
          <w:szCs w:val="28"/>
        </w:rPr>
        <w:t>- схему расположения общественной территории;</w:t>
      </w:r>
    </w:p>
    <w:p w:rsidR="00097EB8" w:rsidRDefault="00097EB8" w:rsidP="00E953EA">
      <w:pPr>
        <w:adjustRightInd w:val="0"/>
        <w:ind w:firstLine="720"/>
        <w:jc w:val="both"/>
        <w:rPr>
          <w:sz w:val="28"/>
          <w:szCs w:val="28"/>
        </w:rPr>
      </w:pPr>
      <w:r>
        <w:rPr>
          <w:sz w:val="28"/>
          <w:szCs w:val="28"/>
        </w:rPr>
        <w:t>- визуализацию в виде фотографии предполагаемой к благоустройству общественной территории (настоящее время);</w:t>
      </w:r>
    </w:p>
    <w:p w:rsidR="00097EB8" w:rsidRDefault="00097EB8" w:rsidP="00E953EA">
      <w:pPr>
        <w:adjustRightInd w:val="0"/>
        <w:ind w:firstLine="720"/>
        <w:jc w:val="both"/>
        <w:rPr>
          <w:sz w:val="28"/>
          <w:szCs w:val="28"/>
        </w:rPr>
      </w:pPr>
      <w:r>
        <w:rPr>
          <w:sz w:val="28"/>
          <w:szCs w:val="28"/>
        </w:rPr>
        <w:t>- текстовое описание мероприятий по благоустройству;</w:t>
      </w:r>
    </w:p>
    <w:p w:rsidR="00097EB8" w:rsidRDefault="00097EB8" w:rsidP="00E953EA">
      <w:pPr>
        <w:adjustRightInd w:val="0"/>
        <w:ind w:firstLine="720"/>
        <w:jc w:val="both"/>
        <w:rPr>
          <w:sz w:val="28"/>
          <w:szCs w:val="28"/>
        </w:rPr>
      </w:pPr>
      <w:r>
        <w:rPr>
          <w:sz w:val="28"/>
          <w:szCs w:val="28"/>
        </w:rPr>
        <w:lastRenderedPageBreak/>
        <w:t>- примерную визуализацию объектов благоустройства с текстовым описанием каждого объекта благоустройства;</w:t>
      </w:r>
    </w:p>
    <w:p w:rsidR="00097EB8" w:rsidRDefault="00097EB8" w:rsidP="00E953EA">
      <w:pPr>
        <w:ind w:firstLine="720"/>
        <w:jc w:val="both"/>
        <w:rPr>
          <w:szCs w:val="22"/>
        </w:rPr>
      </w:pPr>
      <w:r>
        <w:rPr>
          <w:sz w:val="28"/>
          <w:szCs w:val="28"/>
        </w:rPr>
        <w:t>- схему планировки территории и расстановки объектов благоустройства.</w:t>
      </w: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noProof/>
          <w:szCs w:val="22"/>
        </w:rPr>
      </w:pPr>
      <w:r>
        <w:rPr>
          <w:noProof/>
          <w:szCs w:val="22"/>
        </w:rPr>
        <mc:AlternateContent>
          <mc:Choice Requires="wps">
            <w:drawing>
              <wp:anchor distT="0" distB="0" distL="114300" distR="114300" simplePos="0" relativeHeight="251664384" behindDoc="0" locked="0" layoutInCell="1" allowOverlap="1">
                <wp:simplePos x="0" y="0"/>
                <wp:positionH relativeFrom="column">
                  <wp:posOffset>2329815</wp:posOffset>
                </wp:positionH>
                <wp:positionV relativeFrom="paragraph">
                  <wp:posOffset>1915160</wp:posOffset>
                </wp:positionV>
                <wp:extent cx="951230" cy="469900"/>
                <wp:effectExtent l="20955" t="27305" r="27940" b="26670"/>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1230" cy="46990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2" o:spid="_x0000_s1026" type="#_x0000_t32" style="position:absolute;margin-left:183.45pt;margin-top:150.8pt;width:74.9pt;height:3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tKHUQIAAFsEAAAOAAAAZHJzL2Uyb0RvYy54bWysVEtu2zAQ3RfoHQjubUmO4tpC5KCQ7G7S&#10;1kDSA9AUZRGVSIKkLRtFgbQXyBF6hW666Ac5g3yjDukPknRTFNViNNSQb97MPOrictPUaM204VKk&#10;OOqHGDFBZcHFMsXvbma9EUbGElGQWgqW4i0z+HLy/NlFqxI2kJWsC6YRgAiTtCrFlbUqCQJDK9YQ&#10;05eKCQiWUjfEwlIvg0KTFtCbOhiE4TBopS6UlpQZA1/zfRBPPH5ZMmrflqVhFtUpBm7WW+3twtlg&#10;ckGSpSaq4vRAg/wDi4ZwAUlPUDmxBK00/wOq4VRLI0vbp7IJZFlyynwNUE0UPqnmuiKK+VqgOUad&#10;2mT+Hyx9s55rxIsUxwOMBGlgRt2X3e3urvvVfd3dod2n7h7M7vPutvvW/ex+dPfddwSboXOtMgkA&#10;ZGKuXe10I67VlaTvDRIyq4hYMl/BzVYBauROBI+OuIVRkH/RvpYF7CErK30bN6VuHCQ0CG38tLan&#10;abGNRRQ+js+jwRnMlEIoHo7HoZ9mQJLjYaWNfcVkg5yTYmM14cvKZlII0IXUkU9F1lfGOmokOR5w&#10;mYWc8br28qgFalN8NooggwsZWfPCRf1CLxdZrdGaOIX5xxf6ZJuWK1F4tIqRYnrwLeH13ofstXB4&#10;UB3wOXh7CX0Yh+PpaDqKe/FgOO3FYZ73Xs6yuDecRS/O87M8y/Loo6MWxUnFi4IJx+4o5yj+O7kc&#10;LtZeiCdBn/oQPEb3DQOyx7cn7cfrJrrXxkIW27k+jh0U7Dcfbpu7Ig/X4D/8J0x+AwAA//8DAFBL&#10;AwQUAAYACAAAACEAyhIapN8AAAALAQAADwAAAGRycy9kb3ducmV2LnhtbEyPy07DMBBF90j8gzVI&#10;7KiTorptGqdCPHYs2oLUrRsPSYQ9DrHbhL9nWMFuHkd3zpTbyTtxwSF2gTTkswwEUh1sR42G97eX&#10;uxWImAxZ4wKhhm+MsK2ur0pT2DDSHi+H1AgOoVgYDW1KfSFlrFv0Js5Cj8S7jzB4k7gdGmkHM3K4&#10;d3KeZUp60xFfaE2Pjy3Wn4ez15BZ3PXN69PzKq2P+/rLjc7Nd1rf3kwPGxAJp/QHw68+q0PFTqdw&#10;JhuF03Cv1JpRLrJcgWBikasliBNPlgsFsirl/x+qHwAAAP//AwBQSwECLQAUAAYACAAAACEAtoM4&#10;kv4AAADhAQAAEwAAAAAAAAAAAAAAAAAAAAAAW0NvbnRlbnRfVHlwZXNdLnhtbFBLAQItABQABgAI&#10;AAAAIQA4/SH/1gAAAJQBAAALAAAAAAAAAAAAAAAAAC8BAABfcmVscy8ucmVsc1BLAQItABQABgAI&#10;AAAAIQBqItKHUQIAAFsEAAAOAAAAAAAAAAAAAAAAAC4CAABkcnMvZTJvRG9jLnhtbFBLAQItABQA&#10;BgAIAAAAIQDKEhqk3wAAAAsBAAAPAAAAAAAAAAAAAAAAAKsEAABkcnMvZG93bnJldi54bWxQSwUG&#10;AAAAAAQABADzAAAAtwUAAAAA&#10;" strokeweight="3pt"/>
            </w:pict>
          </mc:Fallback>
        </mc:AlternateContent>
      </w:r>
      <w:r>
        <w:rPr>
          <w:noProof/>
          <w:szCs w:val="22"/>
        </w:rPr>
        <mc:AlternateContent>
          <mc:Choice Requires="wps">
            <w:drawing>
              <wp:anchor distT="0" distB="0" distL="114300" distR="114300" simplePos="0" relativeHeight="251663360" behindDoc="0" locked="0" layoutInCell="1" allowOverlap="1">
                <wp:simplePos x="0" y="0"/>
                <wp:positionH relativeFrom="column">
                  <wp:posOffset>3281045</wp:posOffset>
                </wp:positionH>
                <wp:positionV relativeFrom="paragraph">
                  <wp:posOffset>1537970</wp:posOffset>
                </wp:positionV>
                <wp:extent cx="361950" cy="847090"/>
                <wp:effectExtent l="19685" t="21590" r="27940" b="26670"/>
                <wp:wrapNone/>
                <wp:docPr id="39" name="Прямая со стрелкой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1950" cy="84709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9" o:spid="_x0000_s1026" type="#_x0000_t32" style="position:absolute;margin-left:258.35pt;margin-top:121.1pt;width:28.5pt;height:66.7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GhaWQIAAGUEAAAOAAAAZHJzL2Uyb0RvYy54bWysVEtu2zAQ3RfoHQjtHUmJ4thC5KCQ7G7S&#10;NkDS7mmSsohSJEEylo2iQNoL5Ai9Qjdd9IOcQb5Rh7TjJu2mKKoFNdRw3ryZedTp2aoVaMmM5UoW&#10;UXqQRIhJoiiXiyJ6fTUbjCJkHZYUCyVZEa2Zjc4mT5+cdjpnh6pRgjKDAETavNNF1Din8zi2pGEt&#10;tgdKMwnOWpkWO9iaRUwN7gC9FfFhkgzjThmqjSLMWvhabZ3RJODXNSPuVV1b5pAoIuDmwmrCOvdr&#10;PDnF+cJg3XCyo4H/gUWLuYSke6gKO4yuDf8DquXEKKtqd0BUG6u65oSFGqCaNPmtmssGaxZqgeZY&#10;vW+T/X+w5OXywiBOi+hoHCGJW5hR/2lzs7ntf/SfN7do86G/g2XzcXPTf+m/99/6u/4rgsPQuU7b&#10;HABKeWF87WQlL/W5Im8tkqpssFywUMHVWgNq6iPiRyF+YzXkn3cvFIUz+Nqp0MZVbVpUC67f+EAP&#10;Dq1CqzC39X5ubOUQgY9Hw3R8DNMl4BplJ8k4zDXGuYfxwdpY95ypFnmjiKwzmC8aVyopQSHKbFPg&#10;5bl1nuSvAB8s1YwLEYQiJOog3ShNkkDKKsGp9/pz1izmpTBoib3WwhNKBs/DY0ZdSxrQGobpdGc7&#10;zMXWhuxCejyoDvjsrK2Y3o2T8XQ0HWWD7HA4HWRJVQ2ezcpsMJylJ8fVUVWWVfreU0uzvOGUMunZ&#10;3Qs7zf5OOLsrtpXkXtr7PsSP0UPDgOz9O5AOg/az3apkruj6wtwLALQcDu/unb8sD/dgP/w7TH4C&#10;AAD//wMAUEsDBBQABgAIAAAAIQDGj5po4QAAAAsBAAAPAAAAZHJzL2Rvd25yZXYueG1sTI/BToNA&#10;EIbvJr7DZky82aVUoEGGxpB4sKkHq6nXhV2ByM4iu23Rp3c86fGf+fLPN8VmtoM4mcn3jhCWiwiE&#10;ocbpnlqE15eHmzUIHxRpNTgyCF/Gw6a8vChUrt2Zns1pH1rBJeRzhdCFMOZS+qYzVvmFGw3x7t1N&#10;VgWOUyv1pM5cbgcZR1EqreqJL3RqNFVnmo/90SL0T2t5iA/bz7fvals97nZZMHONeH0139+B4BD+&#10;YPjVZ3Uo2al2R9JeDAjJMs0YRYhv4xgEE0m24kmNsMqSFGRZyP8/lD8AAAD//wMAUEsBAi0AFAAG&#10;AAgAAAAhALaDOJL+AAAA4QEAABMAAAAAAAAAAAAAAAAAAAAAAFtDb250ZW50X1R5cGVzXS54bWxQ&#10;SwECLQAUAAYACAAAACEAOP0h/9YAAACUAQAACwAAAAAAAAAAAAAAAAAvAQAAX3JlbHMvLnJlbHNQ&#10;SwECLQAUAAYACAAAACEAHUxoWlkCAABlBAAADgAAAAAAAAAAAAAAAAAuAgAAZHJzL2Uyb0RvYy54&#10;bWxQSwECLQAUAAYACAAAACEAxo+aaOEAAAALAQAADwAAAAAAAAAAAAAAAACzBAAAZHJzL2Rvd25y&#10;ZXYueG1sUEsFBgAAAAAEAAQA8wAAAMEFAAAAAA==&#10;" strokeweight="3pt"/>
            </w:pict>
          </mc:Fallback>
        </mc:AlternateContent>
      </w:r>
      <w:r>
        <w:rPr>
          <w:noProof/>
          <w:szCs w:val="22"/>
        </w:rPr>
        <mc:AlternateContent>
          <mc:Choice Requires="wps">
            <w:drawing>
              <wp:anchor distT="0" distB="0" distL="114300" distR="114300" simplePos="0" relativeHeight="251662336" behindDoc="0" locked="0" layoutInCell="1" allowOverlap="1">
                <wp:simplePos x="0" y="0"/>
                <wp:positionH relativeFrom="column">
                  <wp:posOffset>2329815</wp:posOffset>
                </wp:positionH>
                <wp:positionV relativeFrom="paragraph">
                  <wp:posOffset>1179195</wp:posOffset>
                </wp:positionV>
                <wp:extent cx="349885" cy="735965"/>
                <wp:effectExtent l="20955" t="24765" r="19685" b="20320"/>
                <wp:wrapNone/>
                <wp:docPr id="37" name="Прямая со стрелкой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9885" cy="73596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7" o:spid="_x0000_s1026" type="#_x0000_t32" style="position:absolute;margin-left:183.45pt;margin-top:92.85pt;width:27.55pt;height:57.9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DyoWAIAAGUEAAAOAAAAZHJzL2Uyb0RvYy54bWysVEtu2zAQ3RfoHQjuHUm27NhC5KCQ7G7S&#10;NkDS7mmKsohKJEEylo2iQNoL5Ai9Qjdd9IOcQb5Rh/SnSbspimpBDcWZN29mHnV2vm5qtGLacClS&#10;HJ2EGDFBZcHFMsWvr+e9MUbGElGQWgqW4g0z+Hz69MlZqxLWl5WsC6YRgAiTtCrFlbUqCQJDK9YQ&#10;cyIVE3BYSt0QC1u9DApNWkBv6qAfhqOglbpQWlJmDHzNd4d46vHLklH7qiwNs6hOMXCzftV+Xbg1&#10;mJ6RZKmJqjjd0yD/wKIhXEDSI1ROLEE3mv8B1XCqpZGlPaGyCWRZcsp8DVBNFP5WzVVFFPO1QHOM&#10;OrbJ/D9Y+nJ1qREvUjw4xUiQBmbUfdrebu+6H93n7R3afujuYdl+3N52X7rv3bfuvvuKwBk61yqT&#10;AEAmLrWrna7FlbqQ9K1BQmYVEUvmK7jeKECNXETwKMRtjIL8i/aFLMCH3Fjp27gudYPKmqs3LtCB&#10;Q6vQ2s9tc5wbW1tE4eMgnozHQ4woHJ0OhpPR0OciiYNxwUob+5zJBjkjxcZqwpeVzaQQoBCpdynI&#10;6sJYR/JXgAsWcs7r2gulFqiFdOMoDD0pI2teuFPnZ/RykdUarYjTmn/2NB65aXkjCo9WMVLM9rYl&#10;vN7ZkL0WDg+qAz57ayemd5NwMhvPxnEv7o9mvTjM896zeRb3RvPodJgP8izLo/eOWhQnFS8KJhy7&#10;g7Cj+O+Es79iO0kepX3sQ/AY3TcMyB7enrQftJvtTiULWWwu9UEAoGXvvL937rI83IP98O8w/QkA&#10;AP//AwBQSwMEFAAGAAgAAAAhAO7bHnfgAAAACwEAAA8AAABkcnMvZG93bnJldi54bWxMj0FPg0AU&#10;hO8m/ofNM/Fml6JSRJbGkHiwaQ/Wpr0u7BOI7Ftkty36632e9DiZycw3+XKyvTjh6DtHCuazCARS&#10;7UxHjYLd2/NNCsIHTUb3jlDBF3pYFpcXuc6MO9MrnrahEVxCPtMK2hCGTEpft2i1n7kBib13N1od&#10;WI6NNKM+c7ntZRxFibS6I15o9YBli/XH9mgVdJtU7uP96vPwXa7Kl/V6EXCqlLq+mp4eQbAIf2H4&#10;xWd0KJipckcyXvQKbpPkgaNspPcLEJy4i2N+V7EVzROQRS7/fyh+AAAA//8DAFBLAQItABQABgAI&#10;AAAAIQC2gziS/gAAAOEBAAATAAAAAAAAAAAAAAAAAAAAAABbQ29udGVudF9UeXBlc10ueG1sUEsB&#10;Ai0AFAAGAAgAAAAhADj9If/WAAAAlAEAAAsAAAAAAAAAAAAAAAAALwEAAF9yZWxzLy5yZWxzUEsB&#10;Ai0AFAAGAAgAAAAhAF/UPKhYAgAAZQQAAA4AAAAAAAAAAAAAAAAALgIAAGRycy9lMm9Eb2MueG1s&#10;UEsBAi0AFAAGAAgAAAAhAO7bHnfgAAAACwEAAA8AAAAAAAAAAAAAAAAAsgQAAGRycy9kb3ducmV2&#10;LnhtbFBLBQYAAAAABAAEAPMAAAC/BQAAAAA=&#10;" strokeweight="3pt"/>
            </w:pict>
          </mc:Fallback>
        </mc:AlternateContent>
      </w:r>
      <w:r>
        <w:rPr>
          <w:noProof/>
          <w:szCs w:val="22"/>
        </w:rPr>
        <mc:AlternateContent>
          <mc:Choice Requires="wps">
            <w:drawing>
              <wp:anchor distT="0" distB="0" distL="114300" distR="114300" simplePos="0" relativeHeight="251661312" behindDoc="0" locked="0" layoutInCell="1" allowOverlap="1">
                <wp:simplePos x="0" y="0"/>
                <wp:positionH relativeFrom="column">
                  <wp:posOffset>3011170</wp:posOffset>
                </wp:positionH>
                <wp:positionV relativeFrom="paragraph">
                  <wp:posOffset>1236980</wp:posOffset>
                </wp:positionV>
                <wp:extent cx="631825" cy="300990"/>
                <wp:effectExtent l="26035" t="25400" r="27940" b="26035"/>
                <wp:wrapNone/>
                <wp:docPr id="36" name="Прямая со стрелкой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1825" cy="30099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6" o:spid="_x0000_s1026" type="#_x0000_t32" style="position:absolute;margin-left:237.1pt;margin-top:97.4pt;width:49.75pt;height:23.7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wS8XgIAAG8EAAAOAAAAZHJzL2Uyb0RvYy54bWysVM2O0zAQviPxDpbv3SRtt7TRpiuUtHBY&#10;YKVduLuO01g4tmV7m1YIaeEF9hF4BS4c+NE+Q/pGjN1u2YULQuTgjDOeb76Z+ZyT03Uj0IoZy5XM&#10;cHIUY8QkVSWXywy/vpz3xhhZR2RJhJIswxtm8en08aOTVqesr2olSmYQgEibtjrDtXM6jSJLa9YQ&#10;e6Q0k+CslGmIg61ZRqUhLaA3IurH8ShqlSm1UZRZC1+LnRNPA35VMepeVZVlDokMAzcXVhPWhV+j&#10;6QlJl4bomtM9DfIPLBrCJSQ9QBXEEXRl+B9QDadGWVW5I6qaSFUVpyzUANUk8W/VXNREs1ALNMfq&#10;Q5vs/4OlL1fnBvEyw4MRRpI0MKPu0/Z6e9P96D5vb9D2Q3cLy/bj9rr70n3vvnW33VcEh6FzrbYp&#10;AOTy3Pja6Vpe6DNF31okVV4TuWShgsuNBtTER0QPQvzGasi/aF+oEs6QK6dCG9eVaVAluH7uA4P1&#10;xls+DTQNrcMEN4cJsrVDFD6OBsm4f4wRBdcgjieTMOGIpB7QB2tj3TOmGuSNDFtnCF/WLldSglaU&#10;2aUgqzPrPN1fAT5YqjkXIkhGSNRCinESx4GUVYKX3uvPWbNc5MKgFfGqC08oHjz3jxl1JcuAVjNS&#10;zva2I1zsbMgupMeD6oDP3trJ6t0knszGs/GwN+yPZr1hXBS9p/N82BvNkyfHxaDI8yJ576klw7Tm&#10;ZcmkZ3cn8WT4dxLaX7adOA8iP/QheogeGgZk796BdBi5n/JOLwtVbs7NnRRA1eHw/gb6a3N/D/b9&#10;/8T0JwAAAP//AwBQSwMEFAAGAAgAAAAhAPL7v3LhAAAACwEAAA8AAABkcnMvZG93bnJldi54bWxM&#10;j8tOwzAQRfdI/IM1SGwQdUgCDiFOVUV0wwZRKnXrxkMS4UcUu2n69wwrWI7u0Z1zq/ViDZtxCoN3&#10;Eh5WCTB0rdeD6yTsP7f3BbAQldPKeIcSLhhgXV9fVarU/uw+cN7FjlGJC6WS0Mc4lpyHtkerwsqP&#10;6Cj78pNVkc6p43pSZyq3hqdJ8sStGhx96NWITY/t9+5kJWSbuXh/vXvbGpEVY3MQTaebi5S3N8vm&#10;BVjEJf7B8KtP6lCT09GfnA7MSMhFnhJKwXNOG4h4FJkAdpSQ5mkKvK74/w31DwAAAP//AwBQSwEC&#10;LQAUAAYACAAAACEAtoM4kv4AAADhAQAAEwAAAAAAAAAAAAAAAAAAAAAAW0NvbnRlbnRfVHlwZXNd&#10;LnhtbFBLAQItABQABgAIAAAAIQA4/SH/1gAAAJQBAAALAAAAAAAAAAAAAAAAAC8BAABfcmVscy8u&#10;cmVsc1BLAQItABQABgAIAAAAIQCwJwS8XgIAAG8EAAAOAAAAAAAAAAAAAAAAAC4CAABkcnMvZTJv&#10;RG9jLnhtbFBLAQItABQABgAIAAAAIQDy+79y4QAAAAsBAAAPAAAAAAAAAAAAAAAAALgEAABkcnMv&#10;ZG93bnJldi54bWxQSwUGAAAAAAQABADzAAAAxgUAAAAA&#10;" strokeweight="3pt"/>
            </w:pict>
          </mc:Fallback>
        </mc:AlternateContent>
      </w:r>
      <w:r>
        <w:rPr>
          <w:noProof/>
          <w:szCs w:val="22"/>
        </w:rPr>
        <mc:AlternateContent>
          <mc:Choice Requires="wps">
            <w:drawing>
              <wp:anchor distT="0" distB="0" distL="114300" distR="114300" simplePos="0" relativeHeight="251660288" behindDoc="0" locked="0" layoutInCell="1" allowOverlap="1">
                <wp:simplePos x="0" y="0"/>
                <wp:positionH relativeFrom="column">
                  <wp:posOffset>2974340</wp:posOffset>
                </wp:positionH>
                <wp:positionV relativeFrom="paragraph">
                  <wp:posOffset>1236980</wp:posOffset>
                </wp:positionV>
                <wp:extent cx="36830" cy="73660"/>
                <wp:effectExtent l="27305" t="25400" r="21590" b="24765"/>
                <wp:wrapNone/>
                <wp:docPr id="35" name="Прямая со стрелкой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6830" cy="7366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5" o:spid="_x0000_s1026" type="#_x0000_t32" style="position:absolute;margin-left:234.2pt;margin-top:97.4pt;width:2.9pt;height:5.8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wQJWAIAAGMEAAAOAAAAZHJzL2Uyb0RvYy54bWysVEtu2zAQ3RfoHQjtHUm24zhC5KCQ7HaR&#10;tgGSHoAmKYsoRRIkY9koCqS9QI7QK3TTRT/IGeQbdUh/mrSboqgW1FDDefNm5lFn56tGoCUzliuZ&#10;R+lREiEmiaJcLvLozfWsN46QdVhSLJRkebRmNjqfPH1y1uqM9VWtBGUGAYi0WavzqHZOZ3FsSc0a&#10;bI+UZhKclTINdrA1i5ga3AJ6I+J+koziVhmqjSLMWvhabp3RJOBXFSPudVVZ5pDII+DmwmrCOvdr&#10;PDnD2cJgXXOyo4H/gUWDuYSkB6gSO4xuDP8DquHEKKsqd0RUE6uq4oSFGqCaNPmtmqsaaxZqgeZY&#10;fWiT/X+w5NXy0iBO82hwHCGJG5hR92lzu7nrfnSfN3do86G7h2XzcXPbfem+d9+6++4rgsPQuVbb&#10;DAAKeWl87WQlr/SFIm8tkqqosVywUMH1WgNq6iPiRyF+YzXkn7cvFYUz+Map0MZVZRpUCa5f+EAP&#10;Dq1CqzC39WFubOUQgY+D0XgAwyXgORmMRmGqMc48iA/VxrrnTDXIG3lkncF8UbtCSQn6UGabAC8v&#10;rPMUfwX4YKlmXIggEyFRC8nGaZIESlYJTr3Xn7NmMS+EQUvslRaeUDB4Hh4z6kbSgFYzTKc722Eu&#10;tjZkF9LjQW3AZ2dtpfTuNDmdjqfjYW/YH017w6Qse89mxbA3mqUnx+WgLIoyfe+ppcOs5pQy6dnt&#10;ZZ0O/042uwu2FeRB2Ic+xI/RQ8OA7P4dSIcx+8luNTJXdH1p9uMHJYfDu1vnr8rDPdgP/w2TnwAA&#10;AP//AwBQSwMEFAAGAAgAAAAhAOfgrdngAAAACwEAAA8AAABkcnMvZG93bnJldi54bWxMj0FPg0AU&#10;hO8m/ofNM/FmF8mGImVpDIkHm3qwmva6wBOI7Ftkty36632e6nEyk5lv8vVsB3HCyfeONNwvIhBI&#10;tWt6ajW8vz3dpSB8MNSYwRFq+EYP6+L6KjdZ4870iqddaAWXkM+Mhi6EMZPS1x1a4xduRGLvw03W&#10;BJZTK5vJnLncDjKOokRa0xMvdGbEssP6c3e0GvqXVO7j/ebr8FNuyuftdhlwrrS+vZkfVyBYhEsY&#10;/vAZHQpmqtyRGi8GDSpJFUfZeFD8gRNqqWIQlYY4ShTIIpf/PxS/AAAA//8DAFBLAQItABQABgAI&#10;AAAAIQC2gziS/gAAAOEBAAATAAAAAAAAAAAAAAAAAAAAAABbQ29udGVudF9UeXBlc10ueG1sUEsB&#10;Ai0AFAAGAAgAAAAhADj9If/WAAAAlAEAAAsAAAAAAAAAAAAAAAAALwEAAF9yZWxzLy5yZWxzUEsB&#10;Ai0AFAAGAAgAAAAhAK6PBAlYAgAAYwQAAA4AAAAAAAAAAAAAAAAALgIAAGRycy9lMm9Eb2MueG1s&#10;UEsBAi0AFAAGAAgAAAAhAOfgrdngAAAACwEAAA8AAAAAAAAAAAAAAAAAsgQAAGRycy9kb3ducmV2&#10;LnhtbFBLBQYAAAAABAAEAPMAAAC/BQAAAAA=&#10;" strokeweight="3pt"/>
            </w:pict>
          </mc:Fallback>
        </mc:AlternateContent>
      </w:r>
      <w:r>
        <w:rPr>
          <w:noProof/>
          <w:szCs w:val="22"/>
        </w:rPr>
        <mc:AlternateContent>
          <mc:Choice Requires="wps">
            <w:drawing>
              <wp:anchor distT="0" distB="0" distL="114300" distR="114300" simplePos="0" relativeHeight="251659264" behindDoc="0" locked="0" layoutInCell="1" allowOverlap="1">
                <wp:simplePos x="0" y="0"/>
                <wp:positionH relativeFrom="column">
                  <wp:posOffset>2679700</wp:posOffset>
                </wp:positionH>
                <wp:positionV relativeFrom="paragraph">
                  <wp:posOffset>1179195</wp:posOffset>
                </wp:positionV>
                <wp:extent cx="294640" cy="131445"/>
                <wp:effectExtent l="27940" t="24765" r="20320" b="24765"/>
                <wp:wrapNone/>
                <wp:docPr id="34" name="Прямая со стрелкой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4640" cy="131445"/>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 o:spid="_x0000_s1026" type="#_x0000_t32" style="position:absolute;margin-left:211pt;margin-top:92.85pt;width:23.2pt;height:10.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hxUQIAAFsEAAAOAAAAZHJzL2Uyb0RvYy54bWysVEtu2zAQ3RfoHQjtHUmO4tpC5KCQ7G7S&#10;1kDSA9AkZRGVSIJkLBtFgTQXyBF6hW666Ac5g3SjDukPknZTFNWCGoozb97MPOr8YtPUaM204VJk&#10;QXwSBYgJIikXqyx4dz0fjANkLBYU11KwLNgyE1xMnz87b1XKhrKSNWUaAYgwaauyoLJWpWFoSMUa&#10;bE6kYgIOS6kbbGGrVyHVuAX0pg6HUTQKW6mp0pIwY+BrsTsMph6/LBmxb8vSMIvqLABu1q/ar0u3&#10;htNznK40VhUnexr4H1g0mAtIeoQqsMXoRvM/oBpOtDSytCdENqEsS06YrwGqiaPfqrmqsGK+FmiO&#10;Ucc2mf8HS96sFxpxmgWnSYAEbmBG3ef+tr/vfnZf+nvUf+oeYOnv+tvua/ej+949dN8QOEPnWmVS&#10;AMjFQrvayUZcqUtJ3hskZF5hsWK+guutAtTYRYRPQtzGKMi/bF9LCj74xkrfxk2pGwcJDUIbP63t&#10;cVpsYxGBj8NJMkpgpgSO4tM4Sc58BpwegpU29hWTDXJGFhirMV9VNpdCgC6kjn0qvL401lHD6SHA&#10;ZRZyzuvay6MWqIX+jOMo8hFG1py6U+dn9GqZ1xqtsVOYf/Y0nrhpeSOoR6sYprO9bTGvdzZkr4XD&#10;g+qAz97aSejDJJrMxrNxMkiGo9kgiYpi8HKeJ4PRPH5xVpwWeV7EHx21OEkrTikTjt1BznHyd3LZ&#10;X6ydEI+CPvYhfIruGwZkD29P2o/XTXSnjaWk24U+jB0U7J33t81dkcd7sB//E6a/AAAA//8DAFBL&#10;AwQUAAYACAAAACEAW2VSZd4AAAALAQAADwAAAGRycy9kb3ducmV2LnhtbEyPzU7DMBCE70i8g7VI&#10;3KhNFEIIcSrEz41DW5C4uvGSRNjrELtNeHuWEz2OZjTzTb1evBNHnOIQSMP1SoFAaoMdqNPw/vZy&#10;VYKIyZA1LhBq+MEI6+b8rDaVDTNt8bhLneASipXR0Kc0VlLGtkdv4iqMSOx9hsmbxHLqpJ3MzOXe&#10;yUypQnozEC/0ZsTHHtuv3cFrUBY3Y/f69Fymu49t++1m57KN1pcXy8M9iIRL+g/DHz6jQ8NM+3Ag&#10;G4XTkGcZf0lslDe3IDiRF2UOYq8hU0UOsqnl6YfmFwAA//8DAFBLAQItABQABgAIAAAAIQC2gziS&#10;/gAAAOEBAAATAAAAAAAAAAAAAAAAAAAAAABbQ29udGVudF9UeXBlc10ueG1sUEsBAi0AFAAGAAgA&#10;AAAhADj9If/WAAAAlAEAAAsAAAAAAAAAAAAAAAAALwEAAF9yZWxzLy5yZWxzUEsBAi0AFAAGAAgA&#10;AAAhAJH7mHFRAgAAWwQAAA4AAAAAAAAAAAAAAAAALgIAAGRycy9lMm9Eb2MueG1sUEsBAi0AFAAG&#10;AAgAAAAhAFtlUmXeAAAACwEAAA8AAAAAAAAAAAAAAAAAqwQAAGRycy9kb3ducmV2LnhtbFBLBQYA&#10;AAAABAAEAPMAAAC2BQAAAAA=&#10;" strokeweight="3pt"/>
            </w:pict>
          </mc:Fallback>
        </mc:AlternateContent>
      </w:r>
      <w:r>
        <w:rPr>
          <w:noProof/>
          <w:szCs w:val="22"/>
        </w:rPr>
        <w:drawing>
          <wp:inline distT="0" distB="0" distL="0" distR="0">
            <wp:extent cx="5943600" cy="33432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097EB8" w:rsidRDefault="00097EB8" w:rsidP="00097EB8">
      <w:pPr>
        <w:rPr>
          <w:noProof/>
          <w:szCs w:val="22"/>
        </w:rPr>
      </w:pPr>
    </w:p>
    <w:p w:rsidR="00097EB8" w:rsidRDefault="00097EB8" w:rsidP="00097EB8">
      <w:pPr>
        <w:rPr>
          <w:noProof/>
          <w:szCs w:val="22"/>
        </w:rPr>
      </w:pPr>
    </w:p>
    <w:p w:rsidR="00097EB8" w:rsidRDefault="00097EB8" w:rsidP="00097EB8">
      <w:pPr>
        <w:rPr>
          <w:noProof/>
          <w:szCs w:val="22"/>
        </w:rPr>
      </w:pPr>
    </w:p>
    <w:p w:rsidR="00097EB8" w:rsidRDefault="00097EB8" w:rsidP="00097EB8">
      <w:pPr>
        <w:rPr>
          <w:noProof/>
          <w:szCs w:val="22"/>
        </w:rPr>
      </w:pPr>
    </w:p>
    <w:p w:rsidR="00097EB8" w:rsidRDefault="00097EB8" w:rsidP="00097EB8">
      <w:pPr>
        <w:rPr>
          <w:szCs w:val="22"/>
        </w:rPr>
      </w:pPr>
      <w:r>
        <w:rPr>
          <w:noProof/>
          <w:szCs w:val="22"/>
        </w:rPr>
        <w:drawing>
          <wp:inline distT="0" distB="0" distL="0" distR="0">
            <wp:extent cx="5882066" cy="2695575"/>
            <wp:effectExtent l="0" t="0" r="4445" b="0"/>
            <wp:docPr id="15" name="Рисунок 15" descr="площадь вид сверх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лощадь вид сверху"/>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2066" cy="2695575"/>
                    </a:xfrm>
                    <a:prstGeom prst="rect">
                      <a:avLst/>
                    </a:prstGeom>
                    <a:noFill/>
                    <a:ln>
                      <a:noFill/>
                    </a:ln>
                  </pic:spPr>
                </pic:pic>
              </a:graphicData>
            </a:graphic>
          </wp:inline>
        </w:drawing>
      </w: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Default="00097EB8" w:rsidP="00097EB8">
      <w:pPr>
        <w:rPr>
          <w:szCs w:val="22"/>
        </w:rPr>
      </w:pPr>
    </w:p>
    <w:p w:rsidR="00097EB8" w:rsidRPr="00BE660E" w:rsidRDefault="00097EB8" w:rsidP="00097EB8">
      <w:pPr>
        <w:adjustRightInd w:val="0"/>
        <w:jc w:val="center"/>
        <w:rPr>
          <w:rFonts w:ascii="Times New Roman,Bold" w:hAnsi="Times New Roman,Bold" w:cs="Times New Roman,Bold"/>
          <w:b/>
          <w:bCs/>
        </w:rPr>
      </w:pPr>
      <w:r w:rsidRPr="00BE660E">
        <w:rPr>
          <w:rFonts w:ascii="Times New Roman,Bold" w:hAnsi="Times New Roman,Bold" w:cs="Times New Roman,Bold"/>
          <w:b/>
          <w:bCs/>
        </w:rPr>
        <w:lastRenderedPageBreak/>
        <w:t xml:space="preserve">Визуализация в виде фотографии предполагаемой к благоустройству </w:t>
      </w:r>
      <w:r>
        <w:rPr>
          <w:rFonts w:ascii="Times New Roman,Bold" w:hAnsi="Times New Roman,Bold" w:cs="Times New Roman,Bold"/>
          <w:b/>
          <w:bCs/>
        </w:rPr>
        <w:t xml:space="preserve">общественной </w:t>
      </w:r>
      <w:r w:rsidRPr="00BE660E">
        <w:rPr>
          <w:rFonts w:ascii="Times New Roman,Bold" w:hAnsi="Times New Roman,Bold" w:cs="Times New Roman,Bold"/>
          <w:b/>
          <w:bCs/>
        </w:rPr>
        <w:t>территории (настоящее время)</w:t>
      </w:r>
    </w:p>
    <w:p w:rsidR="00097EB8" w:rsidRDefault="00097EB8" w:rsidP="00097EB8">
      <w:pPr>
        <w:jc w:val="center"/>
        <w:rPr>
          <w:szCs w:val="22"/>
        </w:rPr>
      </w:pPr>
    </w:p>
    <w:p w:rsidR="00097EB8" w:rsidRDefault="00097EB8" w:rsidP="00097EB8">
      <w:pPr>
        <w:jc w:val="center"/>
      </w:pPr>
      <w:r>
        <w:rPr>
          <w:noProof/>
        </w:rPr>
        <w:drawing>
          <wp:inline distT="0" distB="0" distL="0" distR="0">
            <wp:extent cx="4886325" cy="3802482"/>
            <wp:effectExtent l="0" t="0" r="0" b="7620"/>
            <wp:docPr id="14" name="Рисунок 14" descr="20210708_11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10708_1137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6325" cy="3802482"/>
                    </a:xfrm>
                    <a:prstGeom prst="rect">
                      <a:avLst/>
                    </a:prstGeom>
                    <a:noFill/>
                    <a:ln>
                      <a:noFill/>
                    </a:ln>
                  </pic:spPr>
                </pic:pic>
              </a:graphicData>
            </a:graphic>
          </wp:inline>
        </w:drawing>
      </w:r>
    </w:p>
    <w:p w:rsidR="00097EB8" w:rsidRDefault="00097EB8" w:rsidP="00097EB8">
      <w:pPr>
        <w:jc w:val="center"/>
      </w:pPr>
    </w:p>
    <w:p w:rsidR="00097EB8" w:rsidRDefault="00097EB8" w:rsidP="00097EB8">
      <w:pPr>
        <w:jc w:val="center"/>
        <w:rPr>
          <w:szCs w:val="22"/>
        </w:rPr>
      </w:pPr>
      <w:r>
        <w:rPr>
          <w:noProof/>
        </w:rPr>
        <w:drawing>
          <wp:inline distT="0" distB="0" distL="0" distR="0">
            <wp:extent cx="4752975" cy="4648200"/>
            <wp:effectExtent l="0" t="0" r="9525" b="0"/>
            <wp:docPr id="13" name="Рисунок 13" descr="20210708_11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0210708_1137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52975" cy="4648200"/>
                    </a:xfrm>
                    <a:prstGeom prst="rect">
                      <a:avLst/>
                    </a:prstGeom>
                    <a:noFill/>
                    <a:ln>
                      <a:noFill/>
                    </a:ln>
                  </pic:spPr>
                </pic:pic>
              </a:graphicData>
            </a:graphic>
          </wp:inline>
        </w:drawing>
      </w:r>
    </w:p>
    <w:p w:rsidR="00097EB8" w:rsidRDefault="00097EB8" w:rsidP="00097EB8">
      <w:pPr>
        <w:jc w:val="center"/>
        <w:rPr>
          <w:szCs w:val="22"/>
        </w:rPr>
      </w:pPr>
    </w:p>
    <w:p w:rsidR="00097EB8" w:rsidRDefault="00097EB8" w:rsidP="00097EB8">
      <w:pPr>
        <w:jc w:val="center"/>
        <w:rPr>
          <w:szCs w:val="22"/>
        </w:rPr>
      </w:pPr>
      <w:r>
        <w:rPr>
          <w:noProof/>
          <w:szCs w:val="22"/>
        </w:rPr>
        <w:lastRenderedPageBreak/>
        <w:drawing>
          <wp:inline distT="0" distB="0" distL="0" distR="0">
            <wp:extent cx="4476750" cy="2514600"/>
            <wp:effectExtent l="0" t="0" r="0" b="0"/>
            <wp:docPr id="12" name="Рисунок 12" descr="DSCN6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N61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76750" cy="2514600"/>
                    </a:xfrm>
                    <a:prstGeom prst="rect">
                      <a:avLst/>
                    </a:prstGeom>
                    <a:noFill/>
                    <a:ln>
                      <a:noFill/>
                    </a:ln>
                  </pic:spPr>
                </pic:pic>
              </a:graphicData>
            </a:graphic>
          </wp:inline>
        </w:drawing>
      </w:r>
    </w:p>
    <w:p w:rsidR="00097EB8" w:rsidRDefault="00097EB8" w:rsidP="00097EB8">
      <w:pPr>
        <w:jc w:val="center"/>
        <w:rPr>
          <w:szCs w:val="22"/>
        </w:rPr>
      </w:pPr>
    </w:p>
    <w:p w:rsidR="00097EB8" w:rsidRDefault="00097EB8" w:rsidP="00097EB8">
      <w:pPr>
        <w:jc w:val="center"/>
        <w:rPr>
          <w:szCs w:val="22"/>
        </w:rPr>
      </w:pPr>
      <w:r>
        <w:rPr>
          <w:noProof/>
          <w:szCs w:val="22"/>
        </w:rPr>
        <w:drawing>
          <wp:inline distT="0" distB="0" distL="0" distR="0">
            <wp:extent cx="4476750" cy="2514600"/>
            <wp:effectExtent l="0" t="0" r="0" b="0"/>
            <wp:docPr id="11" name="Рисунок 11" descr="DSCN6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N61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76750" cy="2514600"/>
                    </a:xfrm>
                    <a:prstGeom prst="rect">
                      <a:avLst/>
                    </a:prstGeom>
                    <a:noFill/>
                    <a:ln>
                      <a:noFill/>
                    </a:ln>
                  </pic:spPr>
                </pic:pic>
              </a:graphicData>
            </a:graphic>
          </wp:inline>
        </w:drawing>
      </w:r>
    </w:p>
    <w:p w:rsidR="00097EB8" w:rsidRDefault="00097EB8" w:rsidP="00097EB8">
      <w:pPr>
        <w:jc w:val="center"/>
        <w:rPr>
          <w:szCs w:val="22"/>
        </w:rPr>
      </w:pPr>
    </w:p>
    <w:p w:rsidR="00097EB8" w:rsidRDefault="00097EB8" w:rsidP="00097EB8">
      <w:pPr>
        <w:jc w:val="center"/>
        <w:rPr>
          <w:szCs w:val="22"/>
        </w:rPr>
      </w:pPr>
    </w:p>
    <w:p w:rsidR="00097EB8" w:rsidRDefault="00097EB8" w:rsidP="00097EB8">
      <w:pPr>
        <w:jc w:val="center"/>
        <w:rPr>
          <w:szCs w:val="22"/>
        </w:rPr>
      </w:pPr>
      <w:r>
        <w:rPr>
          <w:noProof/>
          <w:szCs w:val="22"/>
        </w:rPr>
        <w:drawing>
          <wp:inline distT="0" distB="0" distL="0" distR="0">
            <wp:extent cx="4476750" cy="2514600"/>
            <wp:effectExtent l="0" t="0" r="0" b="0"/>
            <wp:docPr id="10" name="Рисунок 10" descr="DSCN6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N61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476750" cy="2514600"/>
                    </a:xfrm>
                    <a:prstGeom prst="rect">
                      <a:avLst/>
                    </a:prstGeom>
                    <a:noFill/>
                    <a:ln>
                      <a:noFill/>
                    </a:ln>
                  </pic:spPr>
                </pic:pic>
              </a:graphicData>
            </a:graphic>
          </wp:inline>
        </w:drawing>
      </w:r>
    </w:p>
    <w:p w:rsidR="00097EB8" w:rsidRDefault="00097EB8" w:rsidP="00097EB8">
      <w:pPr>
        <w:jc w:val="center"/>
        <w:rPr>
          <w:szCs w:val="22"/>
        </w:rPr>
      </w:pPr>
    </w:p>
    <w:p w:rsidR="00097EB8" w:rsidRDefault="00097EB8" w:rsidP="00097EB8">
      <w:pPr>
        <w:jc w:val="center"/>
        <w:rPr>
          <w:szCs w:val="22"/>
        </w:rPr>
      </w:pPr>
      <w:r>
        <w:rPr>
          <w:noProof/>
          <w:szCs w:val="22"/>
        </w:rPr>
        <w:lastRenderedPageBreak/>
        <w:drawing>
          <wp:inline distT="0" distB="0" distL="0" distR="0">
            <wp:extent cx="4476750" cy="1981200"/>
            <wp:effectExtent l="0" t="0" r="0" b="0"/>
            <wp:docPr id="9" name="Рисунок 9" descr="DSCN6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N61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76750" cy="1981200"/>
                    </a:xfrm>
                    <a:prstGeom prst="rect">
                      <a:avLst/>
                    </a:prstGeom>
                    <a:noFill/>
                    <a:ln>
                      <a:noFill/>
                    </a:ln>
                  </pic:spPr>
                </pic:pic>
              </a:graphicData>
            </a:graphic>
          </wp:inline>
        </w:drawing>
      </w:r>
    </w:p>
    <w:p w:rsidR="00097EB8" w:rsidRDefault="00097EB8" w:rsidP="00097EB8">
      <w:pPr>
        <w:jc w:val="center"/>
        <w:rPr>
          <w:szCs w:val="22"/>
        </w:rPr>
      </w:pPr>
    </w:p>
    <w:p w:rsidR="00097EB8" w:rsidRDefault="00097EB8" w:rsidP="00097EB8">
      <w:pPr>
        <w:jc w:val="center"/>
        <w:rPr>
          <w:szCs w:val="22"/>
        </w:rPr>
      </w:pPr>
      <w:r>
        <w:rPr>
          <w:noProof/>
          <w:szCs w:val="22"/>
        </w:rPr>
        <w:drawing>
          <wp:inline distT="0" distB="0" distL="0" distR="0">
            <wp:extent cx="4476750" cy="2057400"/>
            <wp:effectExtent l="0" t="0" r="0" b="0"/>
            <wp:docPr id="8" name="Рисунок 8" descr="DSCN6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N61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476750" cy="2057400"/>
                    </a:xfrm>
                    <a:prstGeom prst="rect">
                      <a:avLst/>
                    </a:prstGeom>
                    <a:noFill/>
                    <a:ln>
                      <a:noFill/>
                    </a:ln>
                  </pic:spPr>
                </pic:pic>
              </a:graphicData>
            </a:graphic>
          </wp:inline>
        </w:drawing>
      </w:r>
    </w:p>
    <w:p w:rsidR="00097EB8" w:rsidRDefault="00097EB8" w:rsidP="00097EB8">
      <w:pPr>
        <w:jc w:val="center"/>
        <w:rPr>
          <w:szCs w:val="22"/>
        </w:rPr>
      </w:pPr>
    </w:p>
    <w:p w:rsidR="00097EB8" w:rsidRPr="0034482B" w:rsidRDefault="00097EB8" w:rsidP="00097EB8">
      <w:pPr>
        <w:adjustRightInd w:val="0"/>
        <w:jc w:val="center"/>
        <w:rPr>
          <w:rFonts w:ascii="Times New Roman,Bold" w:hAnsi="Times New Roman,Bold" w:cs="Times New Roman,Bold"/>
          <w:b/>
          <w:bCs/>
          <w:sz w:val="28"/>
          <w:szCs w:val="28"/>
        </w:rPr>
      </w:pPr>
      <w:r>
        <w:rPr>
          <w:rFonts w:ascii="Times New Roman,Bold" w:hAnsi="Times New Roman,Bold" w:cs="Times New Roman,Bold"/>
          <w:b/>
          <w:bCs/>
          <w:sz w:val="28"/>
          <w:szCs w:val="28"/>
        </w:rPr>
        <w:t xml:space="preserve">Описание проекта по благоустройству общественной территории </w:t>
      </w:r>
    </w:p>
    <w:p w:rsidR="00097EB8" w:rsidRDefault="00097EB8" w:rsidP="004F79E2">
      <w:pPr>
        <w:adjustRightInd w:val="0"/>
        <w:ind w:firstLine="709"/>
        <w:jc w:val="both"/>
        <w:rPr>
          <w:sz w:val="28"/>
          <w:szCs w:val="28"/>
        </w:rPr>
      </w:pPr>
    </w:p>
    <w:p w:rsidR="00097EB8" w:rsidRPr="0034482B" w:rsidRDefault="00097EB8" w:rsidP="004F79E2">
      <w:pPr>
        <w:adjustRightInd w:val="0"/>
        <w:ind w:firstLine="709"/>
        <w:jc w:val="both"/>
        <w:rPr>
          <w:b/>
          <w:sz w:val="28"/>
          <w:szCs w:val="28"/>
        </w:rPr>
      </w:pPr>
      <w:r w:rsidRPr="0034482B">
        <w:rPr>
          <w:b/>
          <w:sz w:val="28"/>
          <w:szCs w:val="28"/>
        </w:rPr>
        <w:t>1. Описание проекта</w:t>
      </w:r>
    </w:p>
    <w:p w:rsidR="00097EB8" w:rsidRDefault="00097EB8" w:rsidP="004F79E2">
      <w:pPr>
        <w:adjustRightInd w:val="0"/>
        <w:ind w:firstLine="709"/>
        <w:jc w:val="both"/>
        <w:rPr>
          <w:sz w:val="28"/>
          <w:szCs w:val="28"/>
        </w:rPr>
      </w:pPr>
      <w:r>
        <w:rPr>
          <w:sz w:val="28"/>
          <w:szCs w:val="28"/>
        </w:rPr>
        <w:t xml:space="preserve">Для решения задач и достижения поставленных целей предлагается реализовать мероприятия по благоустройству общественной территории, а именно: </w:t>
      </w:r>
    </w:p>
    <w:p w:rsidR="00097EB8" w:rsidRDefault="00097EB8" w:rsidP="004F79E2">
      <w:pPr>
        <w:adjustRightInd w:val="0"/>
        <w:ind w:firstLine="709"/>
        <w:jc w:val="both"/>
        <w:rPr>
          <w:sz w:val="28"/>
          <w:szCs w:val="28"/>
        </w:rPr>
      </w:pPr>
      <w:r>
        <w:rPr>
          <w:sz w:val="28"/>
          <w:szCs w:val="28"/>
        </w:rPr>
        <w:t>-установка на площади арочной крытой сцены 8*6*6м.;</w:t>
      </w:r>
    </w:p>
    <w:p w:rsidR="00097EB8" w:rsidRDefault="00097EB8" w:rsidP="004F79E2">
      <w:pPr>
        <w:adjustRightInd w:val="0"/>
        <w:ind w:firstLine="709"/>
        <w:jc w:val="both"/>
        <w:rPr>
          <w:sz w:val="28"/>
          <w:szCs w:val="28"/>
        </w:rPr>
      </w:pPr>
      <w:r>
        <w:rPr>
          <w:sz w:val="28"/>
          <w:szCs w:val="28"/>
        </w:rPr>
        <w:t>-устройство асфальтового покрытия, площадью 2196 м</w:t>
      </w:r>
      <w:proofErr w:type="gramStart"/>
      <w:r>
        <w:rPr>
          <w:sz w:val="28"/>
          <w:szCs w:val="28"/>
        </w:rPr>
        <w:t>2</w:t>
      </w:r>
      <w:proofErr w:type="gramEnd"/>
      <w:r>
        <w:rPr>
          <w:sz w:val="28"/>
          <w:szCs w:val="28"/>
        </w:rPr>
        <w:t xml:space="preserve">.; </w:t>
      </w:r>
    </w:p>
    <w:p w:rsidR="00097EB8" w:rsidRDefault="00097EB8" w:rsidP="004F79E2">
      <w:pPr>
        <w:adjustRightInd w:val="0"/>
        <w:ind w:firstLine="709"/>
        <w:jc w:val="both"/>
        <w:rPr>
          <w:sz w:val="28"/>
          <w:szCs w:val="28"/>
        </w:rPr>
      </w:pPr>
      <w:r>
        <w:rPr>
          <w:sz w:val="28"/>
          <w:szCs w:val="28"/>
        </w:rPr>
        <w:t>-устройство покрытия из тротуарной плитки, площадью 1169 м</w:t>
      </w:r>
      <w:proofErr w:type="gramStart"/>
      <w:r>
        <w:rPr>
          <w:sz w:val="28"/>
          <w:szCs w:val="28"/>
        </w:rPr>
        <w:t>2</w:t>
      </w:r>
      <w:proofErr w:type="gramEnd"/>
      <w:r>
        <w:rPr>
          <w:sz w:val="28"/>
          <w:szCs w:val="28"/>
        </w:rPr>
        <w:t>.;</w:t>
      </w:r>
    </w:p>
    <w:p w:rsidR="00097EB8" w:rsidRDefault="00097EB8" w:rsidP="004F79E2">
      <w:pPr>
        <w:adjustRightInd w:val="0"/>
        <w:ind w:firstLine="709"/>
        <w:jc w:val="both"/>
        <w:rPr>
          <w:sz w:val="28"/>
          <w:szCs w:val="28"/>
        </w:rPr>
      </w:pPr>
      <w:r>
        <w:rPr>
          <w:sz w:val="28"/>
          <w:szCs w:val="28"/>
        </w:rPr>
        <w:t>-установка скамеек бетонных, длиной 2 м в количестве 4 шт.;</w:t>
      </w:r>
    </w:p>
    <w:p w:rsidR="00097EB8" w:rsidRDefault="00097EB8" w:rsidP="004F79E2">
      <w:pPr>
        <w:adjustRightInd w:val="0"/>
        <w:ind w:firstLine="709"/>
        <w:jc w:val="both"/>
        <w:rPr>
          <w:sz w:val="28"/>
          <w:szCs w:val="28"/>
        </w:rPr>
      </w:pPr>
      <w:r>
        <w:rPr>
          <w:sz w:val="28"/>
          <w:szCs w:val="28"/>
        </w:rPr>
        <w:t xml:space="preserve">-установка урн </w:t>
      </w:r>
      <w:r w:rsidR="004F79E2">
        <w:rPr>
          <w:sz w:val="28"/>
          <w:szCs w:val="28"/>
        </w:rPr>
        <w:t>бетонных с</w:t>
      </w:r>
      <w:r>
        <w:rPr>
          <w:sz w:val="28"/>
          <w:szCs w:val="28"/>
        </w:rPr>
        <w:t xml:space="preserve"> вкладышем в количестве 4 шт.;</w:t>
      </w:r>
    </w:p>
    <w:p w:rsidR="00097EB8" w:rsidRDefault="00097EB8" w:rsidP="004F79E2">
      <w:pPr>
        <w:adjustRightInd w:val="0"/>
        <w:ind w:firstLine="709"/>
        <w:jc w:val="both"/>
        <w:rPr>
          <w:sz w:val="28"/>
          <w:szCs w:val="28"/>
        </w:rPr>
      </w:pPr>
      <w:r>
        <w:rPr>
          <w:sz w:val="28"/>
          <w:szCs w:val="28"/>
        </w:rPr>
        <w:t>-установка клумб бетонных</w:t>
      </w:r>
      <w:r w:rsidRPr="00E1337B">
        <w:rPr>
          <w:sz w:val="28"/>
          <w:szCs w:val="28"/>
        </w:rPr>
        <w:t xml:space="preserve"> </w:t>
      </w:r>
      <w:r>
        <w:rPr>
          <w:sz w:val="28"/>
          <w:szCs w:val="28"/>
        </w:rPr>
        <w:t xml:space="preserve"> 22,5м * 1,7м, в количестве 2 шт.</w:t>
      </w:r>
    </w:p>
    <w:p w:rsidR="00097EB8" w:rsidRDefault="00097EB8" w:rsidP="004F79E2">
      <w:pPr>
        <w:adjustRightInd w:val="0"/>
        <w:ind w:firstLine="709"/>
        <w:jc w:val="both"/>
        <w:rPr>
          <w:b/>
          <w:bCs/>
          <w:sz w:val="28"/>
          <w:szCs w:val="28"/>
        </w:rPr>
      </w:pPr>
      <w:r>
        <w:rPr>
          <w:b/>
          <w:bCs/>
          <w:sz w:val="28"/>
          <w:szCs w:val="28"/>
        </w:rPr>
        <w:t>2. Задачи проекта:</w:t>
      </w:r>
    </w:p>
    <w:p w:rsidR="00097EB8" w:rsidRDefault="00097EB8" w:rsidP="004F79E2">
      <w:pPr>
        <w:adjustRightInd w:val="0"/>
        <w:ind w:firstLine="709"/>
        <w:jc w:val="both"/>
        <w:rPr>
          <w:sz w:val="28"/>
          <w:szCs w:val="28"/>
        </w:rPr>
      </w:pPr>
      <w:r>
        <w:rPr>
          <w:sz w:val="28"/>
          <w:szCs w:val="28"/>
        </w:rPr>
        <w:t xml:space="preserve">- </w:t>
      </w:r>
      <w:r w:rsidR="004F79E2">
        <w:rPr>
          <w:sz w:val="28"/>
          <w:szCs w:val="28"/>
        </w:rPr>
        <w:t>с</w:t>
      </w:r>
      <w:r>
        <w:rPr>
          <w:sz w:val="28"/>
          <w:szCs w:val="28"/>
        </w:rPr>
        <w:t>охранение и поддержание жизнеобеспечения жителей;</w:t>
      </w:r>
    </w:p>
    <w:p w:rsidR="00097EB8" w:rsidRDefault="00097EB8" w:rsidP="004F79E2">
      <w:pPr>
        <w:adjustRightInd w:val="0"/>
        <w:ind w:firstLine="709"/>
        <w:jc w:val="both"/>
        <w:rPr>
          <w:sz w:val="28"/>
          <w:szCs w:val="28"/>
        </w:rPr>
      </w:pPr>
      <w:r>
        <w:rPr>
          <w:sz w:val="28"/>
          <w:szCs w:val="28"/>
        </w:rPr>
        <w:t xml:space="preserve">- </w:t>
      </w:r>
      <w:r w:rsidR="004F79E2">
        <w:rPr>
          <w:sz w:val="28"/>
          <w:szCs w:val="28"/>
        </w:rPr>
        <w:t>п</w:t>
      </w:r>
      <w:r>
        <w:rPr>
          <w:sz w:val="28"/>
          <w:szCs w:val="28"/>
        </w:rPr>
        <w:t>овышение уровня качества жизни населения;</w:t>
      </w:r>
    </w:p>
    <w:p w:rsidR="00097EB8" w:rsidRDefault="00097EB8" w:rsidP="004F79E2">
      <w:pPr>
        <w:adjustRightInd w:val="0"/>
        <w:ind w:firstLine="709"/>
        <w:jc w:val="both"/>
        <w:rPr>
          <w:sz w:val="28"/>
          <w:szCs w:val="28"/>
        </w:rPr>
      </w:pPr>
      <w:r>
        <w:rPr>
          <w:sz w:val="28"/>
          <w:szCs w:val="28"/>
        </w:rPr>
        <w:t xml:space="preserve">- </w:t>
      </w:r>
      <w:r w:rsidR="004F79E2">
        <w:rPr>
          <w:sz w:val="28"/>
          <w:szCs w:val="28"/>
        </w:rPr>
        <w:t>ф</w:t>
      </w:r>
      <w:r>
        <w:rPr>
          <w:sz w:val="28"/>
          <w:szCs w:val="28"/>
        </w:rPr>
        <w:t>ормирование эстетического облика общественной территории.</w:t>
      </w:r>
    </w:p>
    <w:p w:rsidR="00097EB8" w:rsidRDefault="00097EB8" w:rsidP="004F79E2">
      <w:pPr>
        <w:adjustRightInd w:val="0"/>
        <w:ind w:firstLine="709"/>
        <w:jc w:val="both"/>
        <w:rPr>
          <w:b/>
          <w:bCs/>
          <w:sz w:val="28"/>
          <w:szCs w:val="28"/>
        </w:rPr>
      </w:pPr>
      <w:r>
        <w:rPr>
          <w:b/>
          <w:bCs/>
          <w:sz w:val="28"/>
          <w:szCs w:val="28"/>
        </w:rPr>
        <w:t>3. Результаты проекта</w:t>
      </w:r>
    </w:p>
    <w:p w:rsidR="00097EB8" w:rsidRDefault="00097EB8" w:rsidP="004F79E2">
      <w:pPr>
        <w:adjustRightInd w:val="0"/>
        <w:ind w:firstLine="709"/>
        <w:jc w:val="both"/>
        <w:rPr>
          <w:sz w:val="28"/>
          <w:szCs w:val="28"/>
        </w:rPr>
      </w:pPr>
      <w:r>
        <w:rPr>
          <w:sz w:val="28"/>
          <w:szCs w:val="28"/>
        </w:rPr>
        <w:t xml:space="preserve">- </w:t>
      </w:r>
      <w:r w:rsidR="004F79E2">
        <w:rPr>
          <w:sz w:val="28"/>
          <w:szCs w:val="28"/>
        </w:rPr>
        <w:t>п</w:t>
      </w:r>
      <w:r>
        <w:rPr>
          <w:sz w:val="28"/>
          <w:szCs w:val="28"/>
        </w:rPr>
        <w:t>озволит надлежащим образом организовать культурно-досуговый быт жителей и гостей п. Приаргунск;</w:t>
      </w:r>
    </w:p>
    <w:p w:rsidR="00097EB8" w:rsidRDefault="00097EB8" w:rsidP="004F79E2">
      <w:pPr>
        <w:adjustRightInd w:val="0"/>
        <w:ind w:firstLine="709"/>
        <w:jc w:val="both"/>
        <w:rPr>
          <w:sz w:val="28"/>
          <w:szCs w:val="28"/>
        </w:rPr>
      </w:pPr>
      <w:r>
        <w:rPr>
          <w:sz w:val="28"/>
          <w:szCs w:val="28"/>
        </w:rPr>
        <w:t>- повышение уровня организации и проведения культурно-массовых мероприятий работниками сферы культуры;</w:t>
      </w:r>
    </w:p>
    <w:p w:rsidR="00097EB8" w:rsidRDefault="00097EB8" w:rsidP="004F79E2">
      <w:pPr>
        <w:adjustRightInd w:val="0"/>
        <w:ind w:firstLine="709"/>
        <w:jc w:val="both"/>
        <w:rPr>
          <w:sz w:val="28"/>
          <w:szCs w:val="28"/>
        </w:rPr>
      </w:pPr>
      <w:r>
        <w:rPr>
          <w:sz w:val="28"/>
          <w:szCs w:val="28"/>
        </w:rPr>
        <w:t>- сформирует эстетический облик общественной территории;</w:t>
      </w:r>
    </w:p>
    <w:p w:rsidR="00097EB8" w:rsidRDefault="00097EB8" w:rsidP="004F79E2">
      <w:pPr>
        <w:adjustRightInd w:val="0"/>
        <w:ind w:firstLine="709"/>
        <w:jc w:val="both"/>
        <w:rPr>
          <w:sz w:val="28"/>
          <w:szCs w:val="28"/>
        </w:rPr>
      </w:pPr>
      <w:r>
        <w:rPr>
          <w:sz w:val="28"/>
          <w:szCs w:val="28"/>
        </w:rPr>
        <w:t>- в целом повысит уровень жизни населения.</w:t>
      </w:r>
    </w:p>
    <w:p w:rsidR="00097EB8" w:rsidRPr="004F79E2" w:rsidRDefault="00097EB8" w:rsidP="00097EB8">
      <w:pPr>
        <w:adjustRightInd w:val="0"/>
        <w:jc w:val="center"/>
        <w:rPr>
          <w:b/>
          <w:bCs/>
          <w:sz w:val="28"/>
          <w:szCs w:val="32"/>
        </w:rPr>
      </w:pPr>
      <w:r w:rsidRPr="004F79E2">
        <w:rPr>
          <w:b/>
          <w:bCs/>
          <w:sz w:val="28"/>
          <w:szCs w:val="32"/>
        </w:rPr>
        <w:lastRenderedPageBreak/>
        <w:t xml:space="preserve">Примерная визуализация объектов благоустройства с </w:t>
      </w:r>
      <w:proofErr w:type="gramStart"/>
      <w:r w:rsidRPr="004F79E2">
        <w:rPr>
          <w:b/>
          <w:bCs/>
          <w:sz w:val="28"/>
          <w:szCs w:val="32"/>
        </w:rPr>
        <w:t>текстовым</w:t>
      </w:r>
      <w:proofErr w:type="gramEnd"/>
    </w:p>
    <w:p w:rsidR="00097EB8" w:rsidRPr="004F79E2" w:rsidRDefault="00097EB8" w:rsidP="00097EB8">
      <w:pPr>
        <w:adjustRightInd w:val="0"/>
        <w:jc w:val="center"/>
        <w:rPr>
          <w:b/>
          <w:bCs/>
          <w:sz w:val="28"/>
          <w:szCs w:val="32"/>
        </w:rPr>
      </w:pPr>
      <w:r w:rsidRPr="004F79E2">
        <w:rPr>
          <w:b/>
          <w:bCs/>
          <w:sz w:val="28"/>
          <w:szCs w:val="32"/>
        </w:rPr>
        <w:t xml:space="preserve">описанием каждого объекта благоустройства, </w:t>
      </w:r>
      <w:proofErr w:type="gramStart"/>
      <w:r w:rsidRPr="004F79E2">
        <w:rPr>
          <w:b/>
          <w:bCs/>
          <w:sz w:val="28"/>
          <w:szCs w:val="32"/>
        </w:rPr>
        <w:t>планируемых</w:t>
      </w:r>
      <w:proofErr w:type="gramEnd"/>
      <w:r w:rsidRPr="004F79E2">
        <w:rPr>
          <w:b/>
          <w:bCs/>
          <w:sz w:val="28"/>
          <w:szCs w:val="32"/>
        </w:rPr>
        <w:t xml:space="preserve"> к</w:t>
      </w:r>
    </w:p>
    <w:p w:rsidR="00097EB8" w:rsidRPr="004F79E2" w:rsidRDefault="00097EB8" w:rsidP="00097EB8">
      <w:pPr>
        <w:adjustRightInd w:val="0"/>
        <w:jc w:val="center"/>
        <w:rPr>
          <w:b/>
          <w:bCs/>
          <w:sz w:val="28"/>
          <w:szCs w:val="32"/>
        </w:rPr>
      </w:pPr>
      <w:r w:rsidRPr="004F79E2">
        <w:rPr>
          <w:b/>
          <w:bCs/>
          <w:sz w:val="28"/>
          <w:szCs w:val="32"/>
        </w:rPr>
        <w:t xml:space="preserve">размещению на общественной территории </w:t>
      </w:r>
    </w:p>
    <w:p w:rsidR="00097EB8" w:rsidRPr="004F79E2" w:rsidRDefault="00097EB8" w:rsidP="00097EB8">
      <w:pPr>
        <w:adjustRightInd w:val="0"/>
        <w:jc w:val="center"/>
        <w:rPr>
          <w:b/>
          <w:bCs/>
          <w:sz w:val="28"/>
          <w:szCs w:val="32"/>
        </w:rPr>
      </w:pPr>
    </w:p>
    <w:p w:rsidR="00097EB8" w:rsidRPr="00E3294C" w:rsidRDefault="00097EB8" w:rsidP="004F79E2">
      <w:pPr>
        <w:numPr>
          <w:ilvl w:val="0"/>
          <w:numId w:val="45"/>
        </w:numPr>
        <w:autoSpaceDE w:val="0"/>
        <w:autoSpaceDN w:val="0"/>
        <w:adjustRightInd w:val="0"/>
        <w:ind w:left="0" w:firstLine="709"/>
        <w:jc w:val="both"/>
        <w:rPr>
          <w:b/>
          <w:sz w:val="28"/>
          <w:szCs w:val="28"/>
        </w:rPr>
      </w:pPr>
      <w:proofErr w:type="gramStart"/>
      <w:r>
        <w:rPr>
          <w:b/>
          <w:sz w:val="28"/>
          <w:szCs w:val="28"/>
        </w:rPr>
        <w:t xml:space="preserve">Сцена уличная: </w:t>
      </w:r>
      <w:r>
        <w:rPr>
          <w:sz w:val="28"/>
          <w:szCs w:val="28"/>
        </w:rPr>
        <w:t>сценический комплекс 8*6*6м с двумя порталами, высота подиума 1-1,2м, материал павильона - сталь, материал подиума – сталь, подиум покрыт фанерой с противоскользящим покрытием</w:t>
      </w:r>
      <w:r w:rsidRPr="00EF274E">
        <w:rPr>
          <w:bCs/>
          <w:sz w:val="28"/>
          <w:szCs w:val="28"/>
        </w:rPr>
        <w:t>, покрытие крыши, задника, бока – тент</w:t>
      </w:r>
      <w:r>
        <w:rPr>
          <w:bCs/>
          <w:sz w:val="28"/>
          <w:szCs w:val="28"/>
        </w:rPr>
        <w:t>, две лестницы</w:t>
      </w:r>
      <w:proofErr w:type="gramEnd"/>
    </w:p>
    <w:p w:rsidR="00097EB8" w:rsidRDefault="00097EB8" w:rsidP="00097EB8">
      <w:pPr>
        <w:adjustRightInd w:val="0"/>
        <w:ind w:left="720"/>
        <w:jc w:val="both"/>
        <w:rPr>
          <w:b/>
          <w:bCs/>
          <w:sz w:val="28"/>
          <w:szCs w:val="28"/>
        </w:rPr>
      </w:pPr>
    </w:p>
    <w:p w:rsidR="00097EB8" w:rsidRDefault="00097EB8" w:rsidP="00097EB8">
      <w:pPr>
        <w:adjustRightInd w:val="0"/>
        <w:ind w:left="720"/>
        <w:jc w:val="both"/>
        <w:rPr>
          <w:b/>
          <w:bCs/>
          <w:sz w:val="28"/>
          <w:szCs w:val="28"/>
        </w:rPr>
      </w:pPr>
      <w:r>
        <w:rPr>
          <w:b/>
          <w:bCs/>
          <w:noProof/>
          <w:sz w:val="28"/>
          <w:szCs w:val="28"/>
        </w:rPr>
        <w:drawing>
          <wp:inline distT="0" distB="0" distL="0" distR="0">
            <wp:extent cx="4876800" cy="2790825"/>
            <wp:effectExtent l="0" t="0" r="0" b="9525"/>
            <wp:docPr id="7" name="Рисунок 7" descr="sk8x6ap1-b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k8x6ap1-big-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76800" cy="2790825"/>
                    </a:xfrm>
                    <a:prstGeom prst="rect">
                      <a:avLst/>
                    </a:prstGeom>
                    <a:noFill/>
                    <a:ln>
                      <a:noFill/>
                    </a:ln>
                  </pic:spPr>
                </pic:pic>
              </a:graphicData>
            </a:graphic>
          </wp:inline>
        </w:drawing>
      </w:r>
    </w:p>
    <w:p w:rsidR="004F79E2" w:rsidRDefault="004F79E2" w:rsidP="00097EB8">
      <w:pPr>
        <w:adjustRightInd w:val="0"/>
        <w:ind w:left="720"/>
        <w:jc w:val="both"/>
        <w:rPr>
          <w:b/>
          <w:bCs/>
          <w:sz w:val="28"/>
          <w:szCs w:val="28"/>
        </w:rPr>
      </w:pPr>
    </w:p>
    <w:p w:rsidR="00097EB8" w:rsidRDefault="00097EB8" w:rsidP="004F79E2">
      <w:pPr>
        <w:numPr>
          <w:ilvl w:val="0"/>
          <w:numId w:val="45"/>
        </w:numPr>
        <w:autoSpaceDE w:val="0"/>
        <w:autoSpaceDN w:val="0"/>
        <w:adjustRightInd w:val="0"/>
        <w:ind w:left="0" w:firstLine="709"/>
        <w:jc w:val="both"/>
        <w:rPr>
          <w:sz w:val="28"/>
          <w:szCs w:val="28"/>
        </w:rPr>
      </w:pPr>
      <w:r>
        <w:rPr>
          <w:b/>
          <w:sz w:val="28"/>
          <w:szCs w:val="28"/>
        </w:rPr>
        <w:t xml:space="preserve">Лавочка бетонная с урной: </w:t>
      </w:r>
      <w:r>
        <w:rPr>
          <w:sz w:val="28"/>
          <w:szCs w:val="28"/>
        </w:rPr>
        <w:t>лавочка</w:t>
      </w:r>
      <w:r w:rsidRPr="00B74F0C">
        <w:rPr>
          <w:sz w:val="28"/>
          <w:szCs w:val="28"/>
        </w:rPr>
        <w:t xml:space="preserve"> </w:t>
      </w:r>
      <w:r>
        <w:rPr>
          <w:sz w:val="28"/>
          <w:szCs w:val="28"/>
        </w:rPr>
        <w:t xml:space="preserve">деревянная </w:t>
      </w:r>
      <w:r w:rsidRPr="00B74F0C">
        <w:rPr>
          <w:sz w:val="28"/>
          <w:szCs w:val="28"/>
        </w:rPr>
        <w:t>на бетонно-монолит</w:t>
      </w:r>
      <w:r>
        <w:rPr>
          <w:sz w:val="28"/>
          <w:szCs w:val="28"/>
        </w:rPr>
        <w:t>ных опорах</w:t>
      </w:r>
      <w:r w:rsidRPr="00B74F0C">
        <w:rPr>
          <w:sz w:val="28"/>
          <w:szCs w:val="28"/>
        </w:rPr>
        <w:t xml:space="preserve"> со спинкой</w:t>
      </w:r>
      <w:r>
        <w:rPr>
          <w:sz w:val="28"/>
          <w:szCs w:val="28"/>
        </w:rPr>
        <w:t xml:space="preserve"> белого цвета, длиной 2м. Урна парковая бетонная белого цвета, имеет вкладыш металлический, высота 65-70см</w:t>
      </w:r>
    </w:p>
    <w:p w:rsidR="004F79E2" w:rsidRPr="00B74F0C" w:rsidRDefault="004F79E2" w:rsidP="004F79E2">
      <w:pPr>
        <w:autoSpaceDE w:val="0"/>
        <w:autoSpaceDN w:val="0"/>
        <w:adjustRightInd w:val="0"/>
        <w:ind w:left="709"/>
        <w:jc w:val="both"/>
        <w:rPr>
          <w:sz w:val="28"/>
          <w:szCs w:val="28"/>
        </w:rPr>
      </w:pPr>
    </w:p>
    <w:p w:rsidR="00097EB8" w:rsidRDefault="00097EB8" w:rsidP="00097EB8">
      <w:pPr>
        <w:adjustRightInd w:val="0"/>
        <w:ind w:left="360"/>
        <w:jc w:val="both"/>
        <w:rPr>
          <w:b/>
          <w:sz w:val="28"/>
          <w:szCs w:val="28"/>
        </w:rPr>
      </w:pPr>
      <w:r>
        <w:rPr>
          <w:noProof/>
          <w:szCs w:val="22"/>
        </w:rPr>
        <w:drawing>
          <wp:inline distT="0" distB="0" distL="0" distR="0">
            <wp:extent cx="5105400" cy="2667000"/>
            <wp:effectExtent l="0" t="0" r="0" b="0"/>
            <wp:docPr id="6" name="Рисунок 6" descr="DSCN6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N63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105400" cy="2667000"/>
                    </a:xfrm>
                    <a:prstGeom prst="rect">
                      <a:avLst/>
                    </a:prstGeom>
                    <a:noFill/>
                    <a:ln>
                      <a:noFill/>
                    </a:ln>
                  </pic:spPr>
                </pic:pic>
              </a:graphicData>
            </a:graphic>
          </wp:inline>
        </w:drawing>
      </w:r>
    </w:p>
    <w:p w:rsidR="00097EB8" w:rsidRDefault="00097EB8" w:rsidP="00097EB8">
      <w:pPr>
        <w:jc w:val="both"/>
        <w:rPr>
          <w:szCs w:val="22"/>
        </w:rPr>
      </w:pPr>
    </w:p>
    <w:p w:rsidR="004F79E2" w:rsidRDefault="004F79E2" w:rsidP="00097EB8">
      <w:pPr>
        <w:jc w:val="both"/>
        <w:rPr>
          <w:szCs w:val="22"/>
        </w:rPr>
      </w:pPr>
    </w:p>
    <w:p w:rsidR="004F79E2" w:rsidRDefault="004F79E2" w:rsidP="00097EB8">
      <w:pPr>
        <w:jc w:val="both"/>
        <w:rPr>
          <w:szCs w:val="22"/>
        </w:rPr>
      </w:pPr>
    </w:p>
    <w:p w:rsidR="00097EB8" w:rsidRDefault="00097EB8" w:rsidP="00097EB8">
      <w:pPr>
        <w:jc w:val="both"/>
        <w:rPr>
          <w:szCs w:val="22"/>
        </w:rPr>
      </w:pPr>
    </w:p>
    <w:p w:rsidR="00097EB8" w:rsidRPr="00B74F0C" w:rsidRDefault="00097EB8" w:rsidP="004F79E2">
      <w:pPr>
        <w:numPr>
          <w:ilvl w:val="0"/>
          <w:numId w:val="45"/>
        </w:numPr>
        <w:autoSpaceDE w:val="0"/>
        <w:autoSpaceDN w:val="0"/>
        <w:ind w:left="0" w:firstLine="709"/>
        <w:jc w:val="both"/>
        <w:rPr>
          <w:sz w:val="28"/>
          <w:szCs w:val="28"/>
        </w:rPr>
      </w:pPr>
      <w:r>
        <w:rPr>
          <w:b/>
          <w:sz w:val="28"/>
          <w:szCs w:val="28"/>
        </w:rPr>
        <w:lastRenderedPageBreak/>
        <w:t xml:space="preserve">Бетонная клумба: </w:t>
      </w:r>
      <w:r w:rsidRPr="00B74F0C">
        <w:rPr>
          <w:sz w:val="28"/>
          <w:szCs w:val="28"/>
        </w:rPr>
        <w:t xml:space="preserve">клумба </w:t>
      </w:r>
      <w:r>
        <w:rPr>
          <w:sz w:val="28"/>
          <w:szCs w:val="28"/>
        </w:rPr>
        <w:t xml:space="preserve">бетонно-монолитная, белого цвета, длиной 22,5м шириной 1,7м., с торцевых сторон имеет закругление. </w:t>
      </w:r>
    </w:p>
    <w:p w:rsidR="00097EB8" w:rsidRDefault="00097EB8" w:rsidP="00097EB8">
      <w:pPr>
        <w:ind w:left="360"/>
        <w:jc w:val="both"/>
        <w:rPr>
          <w:szCs w:val="22"/>
        </w:rPr>
      </w:pPr>
    </w:p>
    <w:p w:rsidR="00097EB8" w:rsidRDefault="00097EB8" w:rsidP="00097EB8">
      <w:pPr>
        <w:jc w:val="both"/>
        <w:rPr>
          <w:szCs w:val="22"/>
        </w:rPr>
      </w:pPr>
      <w:r>
        <w:rPr>
          <w:noProof/>
          <w:szCs w:val="22"/>
        </w:rPr>
        <w:drawing>
          <wp:inline distT="0" distB="0" distL="0" distR="0">
            <wp:extent cx="5324475" cy="2114550"/>
            <wp:effectExtent l="0" t="0" r="9525" b="0"/>
            <wp:docPr id="5" name="Рисунок 5" descr="клум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лумба"/>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2114550"/>
                    </a:xfrm>
                    <a:prstGeom prst="rect">
                      <a:avLst/>
                    </a:prstGeom>
                    <a:noFill/>
                    <a:ln>
                      <a:noFill/>
                    </a:ln>
                  </pic:spPr>
                </pic:pic>
              </a:graphicData>
            </a:graphic>
          </wp:inline>
        </w:drawing>
      </w:r>
    </w:p>
    <w:p w:rsidR="00097EB8" w:rsidRDefault="00097EB8" w:rsidP="00097EB8">
      <w:pPr>
        <w:jc w:val="both"/>
        <w:rPr>
          <w:szCs w:val="22"/>
        </w:rPr>
      </w:pPr>
    </w:p>
    <w:p w:rsidR="00097EB8" w:rsidRPr="00A726D4" w:rsidRDefault="00097EB8" w:rsidP="004F79E2">
      <w:pPr>
        <w:numPr>
          <w:ilvl w:val="0"/>
          <w:numId w:val="45"/>
        </w:numPr>
        <w:autoSpaceDE w:val="0"/>
        <w:autoSpaceDN w:val="0"/>
        <w:ind w:left="0" w:firstLine="709"/>
        <w:jc w:val="both"/>
        <w:rPr>
          <w:b/>
          <w:sz w:val="28"/>
          <w:szCs w:val="28"/>
        </w:rPr>
      </w:pPr>
      <w:r w:rsidRPr="00A726D4">
        <w:rPr>
          <w:b/>
          <w:sz w:val="28"/>
          <w:szCs w:val="28"/>
        </w:rPr>
        <w:t xml:space="preserve">Покрытие из тротуарной плитки: </w:t>
      </w:r>
      <w:r w:rsidRPr="00A726D4">
        <w:rPr>
          <w:sz w:val="28"/>
          <w:szCs w:val="28"/>
        </w:rPr>
        <w:t>плитка тротуарная декоративная  "ромашка", толщина 40 мм, бордюрный камень БР 100.30.15</w:t>
      </w:r>
      <w:r>
        <w:rPr>
          <w:sz w:val="28"/>
          <w:szCs w:val="28"/>
        </w:rPr>
        <w:t>.</w:t>
      </w:r>
      <w:r w:rsidRPr="00A726D4">
        <w:rPr>
          <w:sz w:val="28"/>
          <w:szCs w:val="28"/>
        </w:rPr>
        <w:t xml:space="preserve"> Цвет серый, розовый.</w:t>
      </w:r>
    </w:p>
    <w:p w:rsidR="00097EB8" w:rsidRPr="00A726D4" w:rsidRDefault="00097EB8" w:rsidP="00097EB8">
      <w:pPr>
        <w:ind w:left="720"/>
        <w:jc w:val="both"/>
        <w:rPr>
          <w:b/>
          <w:sz w:val="28"/>
          <w:szCs w:val="28"/>
        </w:rPr>
      </w:pPr>
    </w:p>
    <w:p w:rsidR="00097EB8" w:rsidRPr="00A726D4" w:rsidRDefault="00097EB8" w:rsidP="004F79E2">
      <w:pPr>
        <w:jc w:val="both"/>
        <w:rPr>
          <w:b/>
          <w:sz w:val="28"/>
          <w:szCs w:val="28"/>
        </w:rPr>
        <w:sectPr w:rsidR="00097EB8" w:rsidRPr="00A726D4" w:rsidSect="00E953EA">
          <w:pgSz w:w="11906" w:h="16838"/>
          <w:pgMar w:top="993" w:right="707" w:bottom="1135" w:left="1985" w:header="397" w:footer="397" w:gutter="0"/>
          <w:cols w:space="709"/>
          <w:docGrid w:linePitch="272"/>
        </w:sectPr>
      </w:pPr>
      <w:r>
        <w:rPr>
          <w:b/>
          <w:noProof/>
          <w:sz w:val="28"/>
          <w:szCs w:val="28"/>
        </w:rPr>
        <w:drawing>
          <wp:inline distT="0" distB="0" distL="0" distR="0">
            <wp:extent cx="5400675" cy="1914525"/>
            <wp:effectExtent l="0" t="0" r="9525" b="9525"/>
            <wp:docPr id="4" name="Рисунок 4" descr="DSCN624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N6244 - копия"/>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675" cy="1914525"/>
                    </a:xfrm>
                    <a:prstGeom prst="rect">
                      <a:avLst/>
                    </a:prstGeom>
                    <a:noFill/>
                    <a:ln>
                      <a:noFill/>
                    </a:ln>
                  </pic:spPr>
                </pic:pic>
              </a:graphicData>
            </a:graphic>
          </wp:inline>
        </w:drawing>
      </w:r>
      <w:r w:rsidRPr="00A726D4">
        <w:rPr>
          <w:sz w:val="28"/>
          <w:szCs w:val="28"/>
        </w:rPr>
        <w:t xml:space="preserve"> </w:t>
      </w:r>
    </w:p>
    <w:p w:rsidR="00097EB8" w:rsidRPr="00D758F4" w:rsidRDefault="00097EB8" w:rsidP="00097EB8">
      <w:pPr>
        <w:tabs>
          <w:tab w:val="left" w:pos="8955"/>
        </w:tabs>
      </w:pPr>
      <w:r>
        <w:rPr>
          <w:noProof/>
        </w:rPr>
        <w:lastRenderedPageBreak/>
        <w:drawing>
          <wp:inline distT="0" distB="0" distL="0" distR="0">
            <wp:extent cx="5657850" cy="4081651"/>
            <wp:effectExtent l="0" t="0" r="0" b="0"/>
            <wp:docPr id="3" name="Рисунок 3"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Безымянный"/>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59447" cy="4082803"/>
                    </a:xfrm>
                    <a:prstGeom prst="rect">
                      <a:avLst/>
                    </a:prstGeom>
                    <a:noFill/>
                    <a:ln>
                      <a:noFill/>
                    </a:ln>
                  </pic:spPr>
                </pic:pic>
              </a:graphicData>
            </a:graphic>
          </wp:inline>
        </w:drawing>
      </w:r>
    </w:p>
    <w:p w:rsidR="00284D0E" w:rsidRDefault="00284D0E" w:rsidP="00284D0E">
      <w:pPr>
        <w:pStyle w:val="Style11"/>
        <w:ind w:firstLine="0"/>
        <w:rPr>
          <w:rStyle w:val="a7"/>
          <w:b w:val="0"/>
          <w:bCs w:val="0"/>
          <w:color w:val="auto"/>
          <w:sz w:val="32"/>
          <w:szCs w:val="32"/>
        </w:rPr>
      </w:pPr>
    </w:p>
    <w:p w:rsidR="00284D0E" w:rsidRPr="00284D0E" w:rsidRDefault="00284D0E" w:rsidP="00284D0E">
      <w:pPr>
        <w:pStyle w:val="Style11"/>
        <w:ind w:firstLine="0"/>
        <w:rPr>
          <w:rStyle w:val="a7"/>
          <w:b w:val="0"/>
          <w:bCs w:val="0"/>
          <w:color w:val="auto"/>
          <w:sz w:val="32"/>
          <w:szCs w:val="32"/>
        </w:rPr>
      </w:pPr>
    </w:p>
    <w:p w:rsidR="00284D0E" w:rsidRDefault="00284D0E">
      <w:pPr>
        <w:rPr>
          <w:rStyle w:val="a7"/>
          <w:b w:val="0"/>
          <w:bCs w:val="0"/>
          <w:color w:val="auto"/>
          <w:sz w:val="32"/>
          <w:szCs w:val="32"/>
        </w:rPr>
      </w:pPr>
      <w:r>
        <w:rPr>
          <w:rStyle w:val="a7"/>
          <w:b w:val="0"/>
          <w:bCs w:val="0"/>
          <w:color w:val="auto"/>
          <w:sz w:val="32"/>
          <w:szCs w:val="32"/>
        </w:rPr>
        <w:br w:type="page"/>
      </w:r>
    </w:p>
    <w:p w:rsidR="00284D0E" w:rsidRPr="00B63171" w:rsidRDefault="00284D0E" w:rsidP="00284D0E">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 № 3</w:t>
      </w:r>
    </w:p>
    <w:p w:rsidR="00284D0E" w:rsidRPr="00B63171"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к постановлению администрации</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Приаргунского муниципального округа </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Забайкальского края </w:t>
      </w:r>
    </w:p>
    <w:p w:rsidR="00284D0E" w:rsidRPr="00B63171" w:rsidRDefault="00284D0E" w:rsidP="00284D0E">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                                                       </w:t>
      </w:r>
      <w:r w:rsidR="008A024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3171">
        <w:rPr>
          <w:rFonts w:ascii="Times New Roman" w:hAnsi="Times New Roman" w:cs="Times New Roman"/>
          <w:sz w:val="28"/>
          <w:szCs w:val="28"/>
        </w:rPr>
        <w:t xml:space="preserve">от </w:t>
      </w:r>
      <w:r>
        <w:rPr>
          <w:rFonts w:ascii="Times New Roman" w:hAnsi="Times New Roman" w:cs="Times New Roman"/>
          <w:sz w:val="28"/>
          <w:szCs w:val="28"/>
        </w:rPr>
        <w:t>09 июля</w:t>
      </w:r>
      <w:r w:rsidRPr="00B63171">
        <w:rPr>
          <w:rFonts w:ascii="Times New Roman" w:hAnsi="Times New Roman" w:cs="Times New Roman"/>
          <w:sz w:val="28"/>
          <w:szCs w:val="28"/>
        </w:rPr>
        <w:t xml:space="preserve"> </w:t>
      </w:r>
      <w:r>
        <w:rPr>
          <w:rFonts w:ascii="Times New Roman" w:hAnsi="Times New Roman" w:cs="Times New Roman"/>
          <w:sz w:val="28"/>
          <w:szCs w:val="28"/>
        </w:rPr>
        <w:t>2021 года</w:t>
      </w:r>
      <w:r w:rsidRPr="00B63171">
        <w:rPr>
          <w:rFonts w:ascii="Times New Roman" w:hAnsi="Times New Roman" w:cs="Times New Roman"/>
          <w:sz w:val="28"/>
          <w:szCs w:val="28"/>
        </w:rPr>
        <w:t xml:space="preserve"> № </w:t>
      </w:r>
      <w:r w:rsidR="008A0241">
        <w:rPr>
          <w:rFonts w:ascii="Times New Roman" w:hAnsi="Times New Roman" w:cs="Times New Roman"/>
          <w:sz w:val="28"/>
          <w:szCs w:val="28"/>
        </w:rPr>
        <w:t>515</w:t>
      </w:r>
    </w:p>
    <w:p w:rsidR="00284D0E" w:rsidRDefault="00284D0E" w:rsidP="00284D0E">
      <w:pPr>
        <w:pStyle w:val="Style11"/>
        <w:ind w:firstLine="0"/>
        <w:rPr>
          <w:rStyle w:val="a7"/>
          <w:b w:val="0"/>
          <w:bCs w:val="0"/>
          <w:color w:val="auto"/>
          <w:sz w:val="32"/>
          <w:szCs w:val="32"/>
        </w:rPr>
      </w:pPr>
    </w:p>
    <w:p w:rsidR="00284D0E" w:rsidRDefault="00284D0E" w:rsidP="00284D0E">
      <w:pPr>
        <w:pStyle w:val="Style11"/>
        <w:ind w:firstLine="0"/>
        <w:rPr>
          <w:rStyle w:val="a7"/>
          <w:b w:val="0"/>
          <w:bCs w:val="0"/>
          <w:color w:val="auto"/>
          <w:sz w:val="32"/>
          <w:szCs w:val="32"/>
        </w:rPr>
      </w:pPr>
    </w:p>
    <w:p w:rsidR="001F5B21" w:rsidRPr="001F5B21" w:rsidRDefault="001F5B21" w:rsidP="001F5B21">
      <w:pPr>
        <w:jc w:val="right"/>
        <w:rPr>
          <w:b/>
          <w:sz w:val="28"/>
        </w:rPr>
      </w:pPr>
      <w:r w:rsidRPr="001F5B21">
        <w:rPr>
          <w:b/>
          <w:sz w:val="28"/>
        </w:rPr>
        <w:t xml:space="preserve">Утверждено </w:t>
      </w:r>
    </w:p>
    <w:p w:rsidR="001F5B21" w:rsidRDefault="001F5B21" w:rsidP="001F5B21">
      <w:pPr>
        <w:jc w:val="right"/>
        <w:rPr>
          <w:sz w:val="28"/>
        </w:rPr>
      </w:pPr>
      <w:r w:rsidRPr="001F5B21">
        <w:rPr>
          <w:sz w:val="28"/>
        </w:rPr>
        <w:t xml:space="preserve">Глава </w:t>
      </w:r>
      <w:r>
        <w:rPr>
          <w:sz w:val="28"/>
        </w:rPr>
        <w:t>Приаргунского</w:t>
      </w:r>
    </w:p>
    <w:p w:rsidR="001F5B21" w:rsidRDefault="001F5B21" w:rsidP="001F5B21">
      <w:pPr>
        <w:jc w:val="right"/>
        <w:rPr>
          <w:sz w:val="28"/>
        </w:rPr>
      </w:pPr>
      <w:r>
        <w:rPr>
          <w:sz w:val="28"/>
        </w:rPr>
        <w:t>м</w:t>
      </w:r>
      <w:r w:rsidRPr="001F5B21">
        <w:rPr>
          <w:sz w:val="28"/>
        </w:rPr>
        <w:t>униципального</w:t>
      </w:r>
      <w:r>
        <w:rPr>
          <w:sz w:val="28"/>
        </w:rPr>
        <w:t xml:space="preserve"> </w:t>
      </w:r>
      <w:r w:rsidRPr="001F5B21">
        <w:rPr>
          <w:sz w:val="28"/>
        </w:rPr>
        <w:t xml:space="preserve">округа </w:t>
      </w:r>
    </w:p>
    <w:p w:rsidR="001F5B21" w:rsidRPr="001F5B21" w:rsidRDefault="001F5B21" w:rsidP="001F5B21">
      <w:pPr>
        <w:jc w:val="right"/>
        <w:rPr>
          <w:sz w:val="28"/>
        </w:rPr>
      </w:pPr>
      <w:r w:rsidRPr="001F5B21">
        <w:rPr>
          <w:sz w:val="28"/>
        </w:rPr>
        <w:t>Забайкальского края</w:t>
      </w:r>
    </w:p>
    <w:p w:rsidR="001F5B21" w:rsidRPr="001F5B21" w:rsidRDefault="001F5B21" w:rsidP="001F5B21">
      <w:pPr>
        <w:jc w:val="right"/>
        <w:rPr>
          <w:sz w:val="28"/>
        </w:rPr>
      </w:pPr>
      <w:r w:rsidRPr="001F5B21">
        <w:rPr>
          <w:sz w:val="28"/>
        </w:rPr>
        <w:t>______________ Е.В. Логунов</w:t>
      </w:r>
    </w:p>
    <w:p w:rsidR="001F5B21" w:rsidRPr="001F5B21" w:rsidRDefault="001F5B21" w:rsidP="001F5B21">
      <w:pPr>
        <w:jc w:val="right"/>
        <w:rPr>
          <w:sz w:val="28"/>
        </w:rPr>
      </w:pPr>
      <w:r w:rsidRPr="001F5B21">
        <w:rPr>
          <w:sz w:val="28"/>
        </w:rPr>
        <w:t>«____» _________</w:t>
      </w:r>
      <w:r>
        <w:rPr>
          <w:sz w:val="28"/>
        </w:rPr>
        <w:t xml:space="preserve"> </w:t>
      </w:r>
      <w:r w:rsidRPr="001F5B21">
        <w:rPr>
          <w:sz w:val="28"/>
        </w:rPr>
        <w:t>2021г</w:t>
      </w:r>
      <w:r>
        <w:rPr>
          <w:sz w:val="28"/>
        </w:rPr>
        <w:t>ода</w:t>
      </w:r>
    </w:p>
    <w:p w:rsidR="001F5B21" w:rsidRDefault="001F5B21" w:rsidP="001F5B21">
      <w:pPr>
        <w:rPr>
          <w:sz w:val="28"/>
          <w:szCs w:val="28"/>
        </w:rPr>
      </w:pPr>
    </w:p>
    <w:p w:rsidR="001F5B21" w:rsidRPr="00363F25" w:rsidRDefault="001F5B21" w:rsidP="001F5B21">
      <w:pPr>
        <w:adjustRightInd w:val="0"/>
        <w:jc w:val="center"/>
        <w:rPr>
          <w:rFonts w:ascii="Times New Roman,Italic" w:hAnsi="Times New Roman,Italic" w:cs="Times New Roman,Italic"/>
          <w:i/>
          <w:iCs/>
          <w:color w:val="FFFFFF"/>
          <w:sz w:val="72"/>
          <w:szCs w:val="72"/>
        </w:rPr>
      </w:pPr>
      <w:r>
        <w:rPr>
          <w:noProof/>
        </w:rPr>
        <w:drawing>
          <wp:inline distT="0" distB="0" distL="0" distR="0" wp14:anchorId="756D0886" wp14:editId="72ECF713">
            <wp:extent cx="5753100" cy="971550"/>
            <wp:effectExtent l="0" t="0" r="0" b="0"/>
            <wp:docPr id="66" name="Рисунок 66"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otvet.imgsmail.ru/download/875a8375f91de049494d6073098e8a2f_4fc679b31542b020aaa9c204209f086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971550"/>
                    </a:xfrm>
                    <a:prstGeom prst="rect">
                      <a:avLst/>
                    </a:prstGeom>
                    <a:noFill/>
                    <a:ln>
                      <a:noFill/>
                    </a:ln>
                  </pic:spPr>
                </pic:pic>
              </a:graphicData>
            </a:graphic>
          </wp:inline>
        </w:drawing>
      </w:r>
    </w:p>
    <w:p w:rsidR="001F5B21" w:rsidRDefault="001F5B21" w:rsidP="001F5B21">
      <w:pPr>
        <w:adjustRightInd w:val="0"/>
        <w:jc w:val="center"/>
        <w:rPr>
          <w:rFonts w:ascii="Times New Roman,Italic" w:hAnsi="Times New Roman,Italic" w:cs="Times New Roman,Italic"/>
          <w:i/>
          <w:iCs/>
          <w:color w:val="0000FF"/>
          <w:sz w:val="72"/>
          <w:szCs w:val="72"/>
        </w:rPr>
      </w:pPr>
    </w:p>
    <w:p w:rsidR="001F5B21" w:rsidRPr="00363F25" w:rsidRDefault="001F5B21" w:rsidP="001F5B21">
      <w:pPr>
        <w:adjustRightInd w:val="0"/>
        <w:jc w:val="center"/>
        <w:rPr>
          <w:rFonts w:ascii="Times New Roman,Italic" w:hAnsi="Times New Roman,Italic" w:cs="Times New Roman,Italic"/>
          <w:i/>
          <w:iCs/>
          <w:color w:val="0000FF"/>
          <w:sz w:val="56"/>
          <w:szCs w:val="56"/>
        </w:rPr>
      </w:pPr>
      <w:r w:rsidRPr="00363F25">
        <w:rPr>
          <w:rFonts w:ascii="Times New Roman,Italic" w:hAnsi="Times New Roman,Italic" w:cs="Times New Roman,Italic"/>
          <w:i/>
          <w:iCs/>
          <w:color w:val="0000FF"/>
          <w:sz w:val="56"/>
          <w:szCs w:val="56"/>
        </w:rPr>
        <w:t>Дизайн проект благоустройства</w:t>
      </w:r>
    </w:p>
    <w:p w:rsidR="001F5B21" w:rsidRPr="00363F25" w:rsidRDefault="001F5B21" w:rsidP="001F5B21">
      <w:pPr>
        <w:adjustRightInd w:val="0"/>
        <w:jc w:val="center"/>
        <w:rPr>
          <w:rFonts w:ascii="Times New Roman,Italic" w:hAnsi="Times New Roman,Italic" w:cs="Times New Roman,Italic"/>
          <w:i/>
          <w:iCs/>
          <w:color w:val="0000FF"/>
          <w:sz w:val="56"/>
          <w:szCs w:val="56"/>
        </w:rPr>
      </w:pPr>
      <w:r>
        <w:rPr>
          <w:rFonts w:ascii="Times New Roman,Italic" w:hAnsi="Times New Roman,Italic" w:cs="Times New Roman,Italic"/>
          <w:i/>
          <w:iCs/>
          <w:color w:val="0000FF"/>
          <w:sz w:val="56"/>
          <w:szCs w:val="56"/>
        </w:rPr>
        <w:t>общественной</w:t>
      </w:r>
      <w:r w:rsidRPr="00363F25">
        <w:rPr>
          <w:rFonts w:ascii="Times New Roman,Italic" w:hAnsi="Times New Roman,Italic" w:cs="Times New Roman,Italic"/>
          <w:i/>
          <w:iCs/>
          <w:color w:val="0000FF"/>
          <w:sz w:val="56"/>
          <w:szCs w:val="56"/>
        </w:rPr>
        <w:t xml:space="preserve"> территории:</w:t>
      </w:r>
    </w:p>
    <w:p w:rsidR="001F5B21" w:rsidRPr="00C9614D" w:rsidRDefault="001F5B21" w:rsidP="001F5B21">
      <w:pPr>
        <w:adjustRightInd w:val="0"/>
        <w:jc w:val="center"/>
        <w:rPr>
          <w:b/>
          <w:i/>
          <w:iCs/>
          <w:color w:val="0000FF"/>
          <w:sz w:val="56"/>
          <w:szCs w:val="56"/>
        </w:rPr>
      </w:pPr>
      <w:r>
        <w:rPr>
          <w:rFonts w:ascii="Times New Roman,Italic" w:hAnsi="Times New Roman,Italic" w:cs="Times New Roman,Italic"/>
          <w:b/>
          <w:i/>
          <w:iCs/>
          <w:color w:val="0000FF"/>
          <w:sz w:val="56"/>
          <w:szCs w:val="56"/>
        </w:rPr>
        <w:t xml:space="preserve">с. </w:t>
      </w:r>
      <w:proofErr w:type="spellStart"/>
      <w:r>
        <w:rPr>
          <w:rFonts w:ascii="Times New Roman,Italic" w:hAnsi="Times New Roman,Italic" w:cs="Times New Roman,Italic"/>
          <w:b/>
          <w:i/>
          <w:iCs/>
          <w:color w:val="0000FF"/>
          <w:sz w:val="56"/>
          <w:szCs w:val="56"/>
        </w:rPr>
        <w:t>Новоцурухайтуй</w:t>
      </w:r>
      <w:proofErr w:type="spellEnd"/>
      <w:r>
        <w:rPr>
          <w:rFonts w:ascii="Times New Roman,Italic" w:hAnsi="Times New Roman,Italic" w:cs="Times New Roman,Italic"/>
          <w:b/>
          <w:i/>
          <w:iCs/>
          <w:color w:val="0000FF"/>
          <w:sz w:val="56"/>
          <w:szCs w:val="56"/>
        </w:rPr>
        <w:t>, тротуар по ул. Лазо</w:t>
      </w:r>
    </w:p>
    <w:p w:rsidR="001F5B21" w:rsidRPr="00363F25" w:rsidRDefault="001F5B21" w:rsidP="001F5B21">
      <w:pPr>
        <w:rPr>
          <w:sz w:val="28"/>
          <w:szCs w:val="28"/>
        </w:rPr>
      </w:pPr>
    </w:p>
    <w:p w:rsidR="001F5B21" w:rsidRDefault="001F5B21" w:rsidP="001F5B21">
      <w:pPr>
        <w:jc w:val="center"/>
        <w:rPr>
          <w:szCs w:val="22"/>
        </w:rPr>
      </w:pPr>
    </w:p>
    <w:p w:rsidR="001F5B21" w:rsidRDefault="001F5B21" w:rsidP="001F5B21">
      <w:pPr>
        <w:rPr>
          <w:szCs w:val="22"/>
        </w:rPr>
      </w:pPr>
    </w:p>
    <w:p w:rsidR="001F5B21" w:rsidRDefault="001F5B21" w:rsidP="001F5B21">
      <w:pPr>
        <w:jc w:val="center"/>
        <w:rPr>
          <w:szCs w:val="22"/>
        </w:rPr>
      </w:pPr>
      <w:r>
        <w:rPr>
          <w:noProof/>
        </w:rPr>
        <w:drawing>
          <wp:inline distT="0" distB="0" distL="0" distR="0" wp14:anchorId="07CF75D6" wp14:editId="3CE855CE">
            <wp:extent cx="5753100" cy="971550"/>
            <wp:effectExtent l="0" t="0" r="0" b="0"/>
            <wp:docPr id="65" name="Рисунок 65" descr="https://otvet.imgsmail.ru/download/875a8375f91de049494d6073098e8a2f_4fc679b31542b020aaa9c204209f0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otvet.imgsmail.ru/download/875a8375f91de049494d6073098e8a2f_4fc679b31542b020aaa9c204209f086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971550"/>
                    </a:xfrm>
                    <a:prstGeom prst="rect">
                      <a:avLst/>
                    </a:prstGeom>
                    <a:noFill/>
                    <a:ln>
                      <a:noFill/>
                    </a:ln>
                  </pic:spPr>
                </pic:pic>
              </a:graphicData>
            </a:graphic>
          </wp:inline>
        </w:drawing>
      </w: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szCs w:val="22"/>
        </w:rPr>
      </w:pPr>
    </w:p>
    <w:p w:rsidR="001F5B21" w:rsidRDefault="001F5B21" w:rsidP="001F5B21">
      <w:pPr>
        <w:adjustRightInd w:val="0"/>
        <w:jc w:val="center"/>
        <w:rPr>
          <w:rFonts w:ascii="Times New Roman,Bold" w:hAnsi="Times New Roman,Bold" w:cs="Times New Roman,Bold"/>
          <w:b/>
          <w:bCs/>
          <w:sz w:val="28"/>
          <w:szCs w:val="28"/>
        </w:rPr>
      </w:pPr>
      <w:r>
        <w:rPr>
          <w:rFonts w:ascii="Times New Roman,Bold" w:hAnsi="Times New Roman,Bold" w:cs="Times New Roman,Bold"/>
          <w:b/>
          <w:bCs/>
          <w:sz w:val="28"/>
          <w:szCs w:val="28"/>
        </w:rPr>
        <w:lastRenderedPageBreak/>
        <w:t>Общие положения.</w:t>
      </w:r>
    </w:p>
    <w:p w:rsidR="001F5B21" w:rsidRDefault="001F5B21" w:rsidP="001F5B21">
      <w:pPr>
        <w:adjustRightInd w:val="0"/>
        <w:ind w:firstLine="720"/>
        <w:jc w:val="both"/>
        <w:rPr>
          <w:sz w:val="28"/>
          <w:szCs w:val="28"/>
        </w:rPr>
      </w:pPr>
    </w:p>
    <w:p w:rsidR="001F5B21" w:rsidRDefault="001F5B21" w:rsidP="001F5B21">
      <w:pPr>
        <w:adjustRightInd w:val="0"/>
        <w:ind w:firstLine="720"/>
        <w:jc w:val="both"/>
        <w:rPr>
          <w:sz w:val="28"/>
          <w:szCs w:val="28"/>
        </w:rPr>
      </w:pPr>
      <w:r>
        <w:rPr>
          <w:sz w:val="28"/>
          <w:szCs w:val="28"/>
        </w:rPr>
        <w:t xml:space="preserve">Общественная территория является центральной улицей с. </w:t>
      </w:r>
      <w:proofErr w:type="spellStart"/>
      <w:r>
        <w:rPr>
          <w:sz w:val="28"/>
          <w:szCs w:val="28"/>
        </w:rPr>
        <w:t>Новоцурухайтуй</w:t>
      </w:r>
      <w:proofErr w:type="spellEnd"/>
      <w:r>
        <w:rPr>
          <w:sz w:val="28"/>
          <w:szCs w:val="28"/>
        </w:rPr>
        <w:t>, по указанной улице проходит автобусный маршрут общественного транспорта, улица является местом массового передвижения людей до социально значимых объектов: дошкольное учреждение, общеобразовательная школа</w:t>
      </w:r>
      <w:r w:rsidRPr="00B51A3C">
        <w:rPr>
          <w:sz w:val="28"/>
          <w:szCs w:val="28"/>
        </w:rPr>
        <w:t xml:space="preserve">, </w:t>
      </w:r>
      <w:r>
        <w:rPr>
          <w:sz w:val="28"/>
          <w:szCs w:val="28"/>
        </w:rPr>
        <w:t xml:space="preserve">ГУСО Приаргунский комплексный центр социального обслуживания населения «Солнышко» Забайкальского края, </w:t>
      </w:r>
      <w:r w:rsidRPr="00DD7150">
        <w:rPr>
          <w:sz w:val="28"/>
          <w:szCs w:val="28"/>
        </w:rPr>
        <w:t>фельдшерский здравпункт</w:t>
      </w:r>
      <w:r>
        <w:rPr>
          <w:sz w:val="28"/>
          <w:szCs w:val="28"/>
        </w:rPr>
        <w:t>, магазины.</w:t>
      </w:r>
    </w:p>
    <w:p w:rsidR="001F5B21" w:rsidRDefault="001F5B21" w:rsidP="001F5B21">
      <w:pPr>
        <w:adjustRightInd w:val="0"/>
        <w:ind w:firstLine="720"/>
        <w:jc w:val="both"/>
        <w:rPr>
          <w:sz w:val="28"/>
          <w:szCs w:val="28"/>
        </w:rPr>
      </w:pPr>
      <w:proofErr w:type="gramStart"/>
      <w:r>
        <w:rPr>
          <w:sz w:val="28"/>
          <w:szCs w:val="28"/>
        </w:rPr>
        <w:t xml:space="preserve">Таким образом, данная общественная территория является одним из общественных мест, на котором одновременно осуществляется большое движение пешеходов и машин. </w:t>
      </w:r>
      <w:proofErr w:type="gramEnd"/>
    </w:p>
    <w:p w:rsidR="001F5B21" w:rsidRDefault="001F5B21" w:rsidP="001F5B21">
      <w:pPr>
        <w:adjustRightInd w:val="0"/>
        <w:ind w:firstLine="720"/>
        <w:jc w:val="both"/>
        <w:rPr>
          <w:sz w:val="28"/>
          <w:szCs w:val="28"/>
        </w:rPr>
      </w:pPr>
      <w:r>
        <w:rPr>
          <w:sz w:val="28"/>
          <w:szCs w:val="28"/>
        </w:rPr>
        <w:t>Общее благоустройство общественной территории оценивается на оценку «удовлетворительно», проезжая часть автомобильной дороги имеет асфальтобетонное покрытие (выполненное в 2018 году) с остановками в количестве 6 шт.</w:t>
      </w:r>
    </w:p>
    <w:p w:rsidR="001F5B21" w:rsidRDefault="001F5B21" w:rsidP="001F5B21">
      <w:pPr>
        <w:adjustRightInd w:val="0"/>
        <w:ind w:firstLine="720"/>
        <w:jc w:val="both"/>
        <w:rPr>
          <w:sz w:val="28"/>
          <w:szCs w:val="28"/>
        </w:rPr>
      </w:pPr>
      <w:r>
        <w:rPr>
          <w:sz w:val="28"/>
          <w:szCs w:val="28"/>
        </w:rPr>
        <w:t xml:space="preserve">Основным недостатком общественной территории является отсутствие пешеходного тротуара, отсутствие остановочных павильонов с лавочками и урнами, нехватка дорожных знаков </w:t>
      </w:r>
      <w:r w:rsidRPr="009A2930">
        <w:rPr>
          <w:sz w:val="28"/>
          <w:szCs w:val="28"/>
        </w:rPr>
        <w:t>5.16</w:t>
      </w:r>
      <w:r>
        <w:rPr>
          <w:sz w:val="28"/>
          <w:szCs w:val="28"/>
        </w:rPr>
        <w:t xml:space="preserve"> «Место </w:t>
      </w:r>
      <w:r w:rsidRPr="009A2930">
        <w:rPr>
          <w:sz w:val="28"/>
          <w:szCs w:val="28"/>
        </w:rPr>
        <w:t>остановки автобуса»</w:t>
      </w:r>
      <w:r>
        <w:rPr>
          <w:sz w:val="28"/>
          <w:szCs w:val="28"/>
        </w:rPr>
        <w:t>.</w:t>
      </w:r>
      <w:r w:rsidRPr="009A2930">
        <w:rPr>
          <w:sz w:val="28"/>
          <w:szCs w:val="28"/>
        </w:rPr>
        <w:t xml:space="preserve"> </w:t>
      </w:r>
    </w:p>
    <w:p w:rsidR="001F5B21" w:rsidRDefault="001F5B21" w:rsidP="001F5B21">
      <w:pPr>
        <w:adjustRightInd w:val="0"/>
        <w:ind w:firstLine="720"/>
        <w:jc w:val="both"/>
        <w:rPr>
          <w:sz w:val="28"/>
          <w:szCs w:val="28"/>
        </w:rPr>
      </w:pPr>
      <w:r>
        <w:rPr>
          <w:sz w:val="28"/>
          <w:szCs w:val="28"/>
        </w:rPr>
        <w:t>В целях устранения указанных недостатков, предлагается устроить пешеходный тротуар с установкой остановочных павильонов с комплектацией лавочками, урнами для мусора, досками объявлений и установкой недостающих дорожных знаков.</w:t>
      </w:r>
    </w:p>
    <w:p w:rsidR="001F5B21" w:rsidRDefault="001F5B21" w:rsidP="001F5B21">
      <w:pPr>
        <w:adjustRightInd w:val="0"/>
        <w:ind w:firstLine="720"/>
        <w:jc w:val="both"/>
        <w:rPr>
          <w:sz w:val="28"/>
          <w:szCs w:val="28"/>
        </w:rPr>
      </w:pPr>
      <w:r>
        <w:rPr>
          <w:sz w:val="28"/>
          <w:szCs w:val="28"/>
        </w:rPr>
        <w:t xml:space="preserve">В случае реализации проекта по благоустройству у жителей всех возрастных групп с. </w:t>
      </w:r>
      <w:proofErr w:type="spellStart"/>
      <w:r>
        <w:rPr>
          <w:sz w:val="28"/>
          <w:szCs w:val="28"/>
        </w:rPr>
        <w:t>Новоцурухайтуй</w:t>
      </w:r>
      <w:proofErr w:type="spellEnd"/>
      <w:r>
        <w:rPr>
          <w:sz w:val="28"/>
          <w:szCs w:val="28"/>
        </w:rPr>
        <w:t>, всех возрастных категорий и различных социальных групп появится необходимая благоустроенная территория для безопасного передвижения по населенному пункту до социально значимых объектов.</w:t>
      </w:r>
    </w:p>
    <w:p w:rsidR="001F5B21" w:rsidRDefault="001F5B21" w:rsidP="001F5B21">
      <w:pPr>
        <w:adjustRightInd w:val="0"/>
        <w:ind w:firstLine="720"/>
        <w:jc w:val="both"/>
        <w:rPr>
          <w:sz w:val="28"/>
          <w:szCs w:val="28"/>
        </w:rPr>
      </w:pPr>
      <w:r>
        <w:rPr>
          <w:sz w:val="28"/>
          <w:szCs w:val="28"/>
        </w:rPr>
        <w:t xml:space="preserve">Целями и задачами проекта является создание на территории с. </w:t>
      </w:r>
      <w:proofErr w:type="spellStart"/>
      <w:r>
        <w:rPr>
          <w:sz w:val="28"/>
          <w:szCs w:val="28"/>
        </w:rPr>
        <w:t>Новоцурухайтуй</w:t>
      </w:r>
      <w:proofErr w:type="spellEnd"/>
      <w:r>
        <w:rPr>
          <w:sz w:val="28"/>
          <w:szCs w:val="28"/>
        </w:rPr>
        <w:t xml:space="preserve"> благоприятной среды для проживания населения.</w:t>
      </w:r>
    </w:p>
    <w:p w:rsidR="001F5B21" w:rsidRDefault="001F5B21" w:rsidP="001F5B21">
      <w:pPr>
        <w:adjustRightInd w:val="0"/>
        <w:ind w:firstLine="720"/>
        <w:jc w:val="both"/>
        <w:rPr>
          <w:sz w:val="28"/>
          <w:szCs w:val="28"/>
        </w:rPr>
      </w:pPr>
      <w:r>
        <w:rPr>
          <w:sz w:val="28"/>
          <w:szCs w:val="28"/>
        </w:rPr>
        <w:t>Дизайн проект по благоустройству общественной территории включает в себя:</w:t>
      </w:r>
    </w:p>
    <w:p w:rsidR="001F5B21" w:rsidRDefault="001F5B21" w:rsidP="001F5B21">
      <w:pPr>
        <w:adjustRightInd w:val="0"/>
        <w:ind w:firstLine="709"/>
        <w:jc w:val="both"/>
        <w:rPr>
          <w:sz w:val="28"/>
          <w:szCs w:val="28"/>
        </w:rPr>
      </w:pPr>
      <w:r>
        <w:rPr>
          <w:sz w:val="28"/>
          <w:szCs w:val="28"/>
        </w:rPr>
        <w:t>- схему расположения общественной территории;</w:t>
      </w:r>
    </w:p>
    <w:p w:rsidR="001F5B21" w:rsidRDefault="001F5B21" w:rsidP="001F5B21">
      <w:pPr>
        <w:adjustRightInd w:val="0"/>
        <w:ind w:firstLine="709"/>
        <w:jc w:val="both"/>
        <w:rPr>
          <w:sz w:val="28"/>
          <w:szCs w:val="28"/>
        </w:rPr>
      </w:pPr>
      <w:r>
        <w:rPr>
          <w:sz w:val="28"/>
          <w:szCs w:val="28"/>
        </w:rPr>
        <w:t>-визуализацию в виде фотографии предполагаемой к благоустройству общественной территории (настоящее время);</w:t>
      </w:r>
    </w:p>
    <w:p w:rsidR="001F5B21" w:rsidRDefault="001F5B21" w:rsidP="001F5B21">
      <w:pPr>
        <w:adjustRightInd w:val="0"/>
        <w:ind w:firstLine="709"/>
        <w:jc w:val="both"/>
        <w:rPr>
          <w:sz w:val="28"/>
          <w:szCs w:val="28"/>
        </w:rPr>
      </w:pPr>
      <w:r>
        <w:rPr>
          <w:sz w:val="28"/>
          <w:szCs w:val="28"/>
        </w:rPr>
        <w:t>- текстовое описание мероприятий по благоустройству;</w:t>
      </w:r>
    </w:p>
    <w:p w:rsidR="001F5B21" w:rsidRDefault="001F5B21" w:rsidP="001F5B21">
      <w:pPr>
        <w:adjustRightInd w:val="0"/>
        <w:ind w:firstLine="709"/>
        <w:jc w:val="both"/>
        <w:rPr>
          <w:sz w:val="28"/>
          <w:szCs w:val="28"/>
        </w:rPr>
      </w:pPr>
      <w:r>
        <w:rPr>
          <w:sz w:val="28"/>
          <w:szCs w:val="28"/>
        </w:rPr>
        <w:t>- примерную визуализацию объектов благоустройства с текстовым описанием каждого объекта благоустройства;</w:t>
      </w:r>
    </w:p>
    <w:p w:rsidR="001F5B21" w:rsidRDefault="001F5B21" w:rsidP="001F5B21">
      <w:pPr>
        <w:ind w:firstLine="709"/>
        <w:jc w:val="both"/>
        <w:rPr>
          <w:szCs w:val="22"/>
        </w:rPr>
      </w:pPr>
      <w:r>
        <w:rPr>
          <w:sz w:val="28"/>
          <w:szCs w:val="28"/>
        </w:rPr>
        <w:t>- схему планировки территории и расстановки объектов благоустройства.</w:t>
      </w:r>
    </w:p>
    <w:p w:rsidR="001F5B21" w:rsidRDefault="001F5B21" w:rsidP="001F5B21">
      <w:pPr>
        <w:ind w:firstLine="709"/>
        <w:rPr>
          <w:szCs w:val="22"/>
        </w:rPr>
      </w:pPr>
    </w:p>
    <w:p w:rsidR="001F5B21" w:rsidRDefault="001F5B21" w:rsidP="001F5B21">
      <w:pPr>
        <w:rPr>
          <w:szCs w:val="22"/>
        </w:rPr>
      </w:pPr>
    </w:p>
    <w:p w:rsidR="001F5B21" w:rsidRDefault="001F5B21" w:rsidP="001F5B21">
      <w:pPr>
        <w:rPr>
          <w:szCs w:val="22"/>
        </w:rPr>
      </w:pPr>
    </w:p>
    <w:p w:rsidR="001F5B21" w:rsidRDefault="001F5B21" w:rsidP="001F5B21">
      <w:pPr>
        <w:rPr>
          <w:noProof/>
          <w:szCs w:val="22"/>
        </w:rPr>
      </w:pPr>
    </w:p>
    <w:p w:rsidR="001F5B21" w:rsidRDefault="001F5B21" w:rsidP="001F5B21">
      <w:pPr>
        <w:jc w:val="center"/>
        <w:rPr>
          <w:noProof/>
          <w:szCs w:val="22"/>
        </w:rPr>
      </w:pPr>
      <w:r>
        <w:rPr>
          <w:noProof/>
          <w:szCs w:val="22"/>
        </w:rPr>
        <w:lastRenderedPageBreak/>
        <w:drawing>
          <wp:inline distT="0" distB="0" distL="0" distR="0" wp14:anchorId="3830891E" wp14:editId="3909101A">
            <wp:extent cx="5286375" cy="4486408"/>
            <wp:effectExtent l="0" t="0" r="0" b="9525"/>
            <wp:docPr id="59" name="Рисунок 59" descr="у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ул"/>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86981" cy="4486923"/>
                    </a:xfrm>
                    <a:prstGeom prst="rect">
                      <a:avLst/>
                    </a:prstGeom>
                    <a:noFill/>
                    <a:ln>
                      <a:noFill/>
                    </a:ln>
                  </pic:spPr>
                </pic:pic>
              </a:graphicData>
            </a:graphic>
          </wp:inline>
        </w:drawing>
      </w:r>
    </w:p>
    <w:p w:rsidR="001F5B21" w:rsidRDefault="001F5B21" w:rsidP="001F5B21">
      <w:pPr>
        <w:rPr>
          <w:noProof/>
          <w:szCs w:val="22"/>
        </w:rPr>
      </w:pPr>
    </w:p>
    <w:p w:rsidR="001F5B21" w:rsidRDefault="001F5B21" w:rsidP="001F5B21">
      <w:pPr>
        <w:adjustRightInd w:val="0"/>
        <w:jc w:val="center"/>
        <w:rPr>
          <w:rFonts w:ascii="Times New Roman,Bold" w:hAnsi="Times New Roman,Bold" w:cs="Times New Roman,Bold"/>
          <w:b/>
          <w:bCs/>
        </w:rPr>
      </w:pPr>
      <w:r w:rsidRPr="00BE660E">
        <w:rPr>
          <w:rFonts w:ascii="Times New Roman,Bold" w:hAnsi="Times New Roman,Bold" w:cs="Times New Roman,Bold"/>
          <w:b/>
          <w:bCs/>
        </w:rPr>
        <w:t xml:space="preserve">Визуализация в виде фотографии предполагаемой к благоустройству </w:t>
      </w:r>
      <w:r>
        <w:rPr>
          <w:rFonts w:ascii="Times New Roman,Bold" w:hAnsi="Times New Roman,Bold" w:cs="Times New Roman,Bold"/>
          <w:b/>
          <w:bCs/>
        </w:rPr>
        <w:t xml:space="preserve">общественной </w:t>
      </w:r>
      <w:r w:rsidRPr="00BE660E">
        <w:rPr>
          <w:rFonts w:ascii="Times New Roman,Bold" w:hAnsi="Times New Roman,Bold" w:cs="Times New Roman,Bold"/>
          <w:b/>
          <w:bCs/>
        </w:rPr>
        <w:t>территории (настоящее время)</w:t>
      </w:r>
    </w:p>
    <w:p w:rsidR="001F5B21" w:rsidRDefault="001F5B21" w:rsidP="001F5B21">
      <w:pPr>
        <w:jc w:val="center"/>
        <w:rPr>
          <w:szCs w:val="22"/>
        </w:rPr>
      </w:pPr>
    </w:p>
    <w:p w:rsidR="001F5B21" w:rsidRDefault="001F5B21" w:rsidP="001F5B21">
      <w:pPr>
        <w:jc w:val="center"/>
        <w:rPr>
          <w:szCs w:val="22"/>
        </w:rPr>
      </w:pPr>
    </w:p>
    <w:p w:rsidR="001F5B21" w:rsidRDefault="001F5B21" w:rsidP="001F5B21">
      <w:pPr>
        <w:jc w:val="center"/>
        <w:rPr>
          <w:szCs w:val="22"/>
        </w:rPr>
      </w:pPr>
      <w:r>
        <w:rPr>
          <w:noProof/>
        </w:rPr>
        <w:drawing>
          <wp:inline distT="0" distB="0" distL="0" distR="0" wp14:anchorId="2BBB84DF" wp14:editId="53E5272B">
            <wp:extent cx="4600575" cy="3495675"/>
            <wp:effectExtent l="0" t="0" r="9525" b="9525"/>
            <wp:docPr id="57" name="Рисунок 57" descr="20210709_10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210709_1040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600575" cy="3495675"/>
                    </a:xfrm>
                    <a:prstGeom prst="rect">
                      <a:avLst/>
                    </a:prstGeom>
                    <a:noFill/>
                    <a:ln>
                      <a:noFill/>
                    </a:ln>
                  </pic:spPr>
                </pic:pic>
              </a:graphicData>
            </a:graphic>
          </wp:inline>
        </w:drawing>
      </w:r>
    </w:p>
    <w:p w:rsidR="001F5B21" w:rsidRDefault="001F5B21" w:rsidP="001F5B21">
      <w:pPr>
        <w:jc w:val="center"/>
        <w:rPr>
          <w:szCs w:val="22"/>
        </w:rPr>
      </w:pPr>
    </w:p>
    <w:p w:rsidR="001F5B21" w:rsidRDefault="001F5B21" w:rsidP="001F5B21">
      <w:pPr>
        <w:jc w:val="center"/>
        <w:rPr>
          <w:szCs w:val="22"/>
        </w:rPr>
      </w:pPr>
    </w:p>
    <w:p w:rsidR="001F5B21" w:rsidRDefault="001F5B21" w:rsidP="001F5B21">
      <w:pPr>
        <w:jc w:val="center"/>
        <w:rPr>
          <w:szCs w:val="22"/>
        </w:rPr>
      </w:pPr>
      <w:r>
        <w:rPr>
          <w:noProof/>
          <w:szCs w:val="22"/>
        </w:rPr>
        <w:lastRenderedPageBreak/>
        <w:drawing>
          <wp:inline distT="0" distB="0" distL="0" distR="0" wp14:anchorId="191C7364" wp14:editId="738383D7">
            <wp:extent cx="4524375" cy="3390900"/>
            <wp:effectExtent l="0" t="0" r="9525" b="0"/>
            <wp:docPr id="54" name="Рисунок 54" descr="остановка в конце села у 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остановка в конце села у д"/>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24375" cy="3390900"/>
                    </a:xfrm>
                    <a:prstGeom prst="rect">
                      <a:avLst/>
                    </a:prstGeom>
                    <a:noFill/>
                    <a:ln>
                      <a:noFill/>
                    </a:ln>
                  </pic:spPr>
                </pic:pic>
              </a:graphicData>
            </a:graphic>
          </wp:inline>
        </w:drawing>
      </w:r>
    </w:p>
    <w:p w:rsidR="001F5B21" w:rsidRDefault="001F5B21" w:rsidP="001F5B21">
      <w:pPr>
        <w:jc w:val="center"/>
        <w:rPr>
          <w:szCs w:val="22"/>
        </w:rPr>
      </w:pPr>
    </w:p>
    <w:p w:rsidR="001F5B21" w:rsidRDefault="001F5B21" w:rsidP="001F5B21">
      <w:pPr>
        <w:jc w:val="center"/>
        <w:rPr>
          <w:szCs w:val="22"/>
        </w:rPr>
      </w:pPr>
    </w:p>
    <w:p w:rsidR="001F5B21" w:rsidRDefault="001F5B21" w:rsidP="001F5B21">
      <w:pPr>
        <w:jc w:val="center"/>
        <w:rPr>
          <w:szCs w:val="22"/>
        </w:rPr>
      </w:pPr>
    </w:p>
    <w:p w:rsidR="001F5B21" w:rsidRDefault="001F5B21" w:rsidP="001F5B21">
      <w:pPr>
        <w:jc w:val="center"/>
        <w:rPr>
          <w:szCs w:val="22"/>
        </w:rPr>
      </w:pPr>
      <w:r>
        <w:rPr>
          <w:noProof/>
          <w:szCs w:val="22"/>
        </w:rPr>
        <w:drawing>
          <wp:inline distT="0" distB="0" distL="0" distR="0" wp14:anchorId="1765B802" wp14:editId="3450E398">
            <wp:extent cx="4400550" cy="4667250"/>
            <wp:effectExtent l="0" t="0" r="0" b="0"/>
            <wp:docPr id="50" name="Рисунок 50" descr="20210702_10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210702_1026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400550" cy="4667250"/>
                    </a:xfrm>
                    <a:prstGeom prst="rect">
                      <a:avLst/>
                    </a:prstGeom>
                    <a:noFill/>
                    <a:ln>
                      <a:noFill/>
                    </a:ln>
                  </pic:spPr>
                </pic:pic>
              </a:graphicData>
            </a:graphic>
          </wp:inline>
        </w:drawing>
      </w:r>
    </w:p>
    <w:p w:rsidR="001F5B21" w:rsidRDefault="001F5B21" w:rsidP="001F5B21">
      <w:pPr>
        <w:jc w:val="center"/>
        <w:rPr>
          <w:szCs w:val="22"/>
        </w:rPr>
      </w:pPr>
      <w:r>
        <w:rPr>
          <w:noProof/>
          <w:szCs w:val="22"/>
        </w:rPr>
        <w:lastRenderedPageBreak/>
        <w:drawing>
          <wp:inline distT="0" distB="0" distL="0" distR="0" wp14:anchorId="1E3800E8" wp14:editId="65879115">
            <wp:extent cx="3276600" cy="4377978"/>
            <wp:effectExtent l="0" t="0" r="0" b="3810"/>
            <wp:docPr id="49" name="Рисунок 49" descr="20210702_12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210702_1227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76600" cy="4377978"/>
                    </a:xfrm>
                    <a:prstGeom prst="rect">
                      <a:avLst/>
                    </a:prstGeom>
                    <a:noFill/>
                    <a:ln>
                      <a:noFill/>
                    </a:ln>
                  </pic:spPr>
                </pic:pic>
              </a:graphicData>
            </a:graphic>
          </wp:inline>
        </w:drawing>
      </w:r>
    </w:p>
    <w:p w:rsidR="001F5B21" w:rsidRDefault="001F5B21" w:rsidP="001F5B21">
      <w:pPr>
        <w:jc w:val="center"/>
        <w:rPr>
          <w:szCs w:val="22"/>
        </w:rPr>
      </w:pPr>
    </w:p>
    <w:p w:rsidR="001F5B21" w:rsidRDefault="001F5B21" w:rsidP="001F5B21">
      <w:pPr>
        <w:jc w:val="center"/>
        <w:rPr>
          <w:szCs w:val="22"/>
        </w:rPr>
      </w:pPr>
      <w:r>
        <w:rPr>
          <w:noProof/>
          <w:szCs w:val="22"/>
        </w:rPr>
        <w:drawing>
          <wp:inline distT="0" distB="0" distL="0" distR="0" wp14:anchorId="1CD5B370" wp14:editId="4D519D3D">
            <wp:extent cx="3457575" cy="4610100"/>
            <wp:effectExtent l="0" t="0" r="9525" b="0"/>
            <wp:docPr id="48" name="Рисунок 48" descr="20210702_10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210702_1048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57575" cy="4610100"/>
                    </a:xfrm>
                    <a:prstGeom prst="rect">
                      <a:avLst/>
                    </a:prstGeom>
                    <a:noFill/>
                    <a:ln>
                      <a:noFill/>
                    </a:ln>
                  </pic:spPr>
                </pic:pic>
              </a:graphicData>
            </a:graphic>
          </wp:inline>
        </w:drawing>
      </w:r>
    </w:p>
    <w:p w:rsidR="001F5B21" w:rsidRDefault="001F5B21" w:rsidP="001F5B21">
      <w:pPr>
        <w:jc w:val="center"/>
      </w:pPr>
      <w:r>
        <w:rPr>
          <w:noProof/>
        </w:rPr>
        <w:lastRenderedPageBreak/>
        <w:drawing>
          <wp:inline distT="0" distB="0" distL="0" distR="0" wp14:anchorId="4F0A06EC" wp14:editId="4EB87CCD">
            <wp:extent cx="5876925" cy="3238500"/>
            <wp:effectExtent l="0" t="0" r="9525" b="0"/>
            <wp:docPr id="46" name="Рисунок 46" descr="20210709_100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210709_1007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76925" cy="3238500"/>
                    </a:xfrm>
                    <a:prstGeom prst="rect">
                      <a:avLst/>
                    </a:prstGeom>
                    <a:noFill/>
                    <a:ln>
                      <a:noFill/>
                    </a:ln>
                  </pic:spPr>
                </pic:pic>
              </a:graphicData>
            </a:graphic>
          </wp:inline>
        </w:drawing>
      </w:r>
    </w:p>
    <w:p w:rsidR="001F5B21" w:rsidRDefault="001F5B21" w:rsidP="001F5B21">
      <w:pPr>
        <w:jc w:val="center"/>
      </w:pPr>
    </w:p>
    <w:p w:rsidR="001F5B21" w:rsidRDefault="001F5B21" w:rsidP="001F5B21">
      <w:pPr>
        <w:jc w:val="center"/>
        <w:rPr>
          <w:szCs w:val="22"/>
        </w:rPr>
      </w:pPr>
    </w:p>
    <w:p w:rsidR="001F5B21" w:rsidRDefault="001F5B21" w:rsidP="001F5B21">
      <w:pPr>
        <w:jc w:val="center"/>
        <w:rPr>
          <w:szCs w:val="22"/>
        </w:rPr>
      </w:pPr>
      <w:r>
        <w:rPr>
          <w:noProof/>
        </w:rPr>
        <w:drawing>
          <wp:inline distT="0" distB="0" distL="0" distR="0" wp14:anchorId="1698A1FC" wp14:editId="788B0E65">
            <wp:extent cx="5915025" cy="3752850"/>
            <wp:effectExtent l="0" t="0" r="9525" b="0"/>
            <wp:docPr id="45" name="Рисунок 45" descr="20210709_09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210709_0931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5025" cy="3752850"/>
                    </a:xfrm>
                    <a:prstGeom prst="rect">
                      <a:avLst/>
                    </a:prstGeom>
                    <a:noFill/>
                    <a:ln>
                      <a:noFill/>
                    </a:ln>
                  </pic:spPr>
                </pic:pic>
              </a:graphicData>
            </a:graphic>
          </wp:inline>
        </w:drawing>
      </w:r>
    </w:p>
    <w:p w:rsidR="001F5B21" w:rsidRDefault="001F5B21" w:rsidP="001F5B21">
      <w:pPr>
        <w:jc w:val="center"/>
        <w:rPr>
          <w:szCs w:val="22"/>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Default="001F5B21" w:rsidP="001F5B21">
      <w:pPr>
        <w:adjustRightInd w:val="0"/>
        <w:jc w:val="center"/>
        <w:rPr>
          <w:rFonts w:ascii="Times New Roman,Bold" w:hAnsi="Times New Roman,Bold" w:cs="Times New Roman,Bold"/>
          <w:b/>
          <w:bCs/>
          <w:sz w:val="28"/>
          <w:szCs w:val="28"/>
        </w:rPr>
      </w:pPr>
    </w:p>
    <w:p w:rsidR="001F5B21" w:rsidRPr="0034482B" w:rsidRDefault="001F5B21" w:rsidP="001F5B21">
      <w:pPr>
        <w:adjustRightInd w:val="0"/>
        <w:jc w:val="center"/>
        <w:rPr>
          <w:rFonts w:ascii="Times New Roman,Bold" w:hAnsi="Times New Roman,Bold" w:cs="Times New Roman,Bold"/>
          <w:b/>
          <w:bCs/>
          <w:sz w:val="28"/>
          <w:szCs w:val="28"/>
        </w:rPr>
      </w:pPr>
      <w:r>
        <w:rPr>
          <w:rFonts w:ascii="Times New Roman,Bold" w:hAnsi="Times New Roman,Bold" w:cs="Times New Roman,Bold"/>
          <w:b/>
          <w:bCs/>
          <w:sz w:val="28"/>
          <w:szCs w:val="28"/>
        </w:rPr>
        <w:t xml:space="preserve">Описание проекта по благоустройству общественной территории </w:t>
      </w:r>
    </w:p>
    <w:p w:rsidR="001F5B21" w:rsidRDefault="001F5B21" w:rsidP="001F5B21">
      <w:pPr>
        <w:adjustRightInd w:val="0"/>
        <w:ind w:firstLine="709"/>
        <w:rPr>
          <w:sz w:val="28"/>
          <w:szCs w:val="28"/>
        </w:rPr>
      </w:pPr>
    </w:p>
    <w:p w:rsidR="001F5B21" w:rsidRPr="0034482B" w:rsidRDefault="001F5B21" w:rsidP="001F5B21">
      <w:pPr>
        <w:adjustRightInd w:val="0"/>
        <w:ind w:firstLine="709"/>
        <w:rPr>
          <w:b/>
          <w:sz w:val="28"/>
          <w:szCs w:val="28"/>
        </w:rPr>
      </w:pPr>
      <w:r w:rsidRPr="0034482B">
        <w:rPr>
          <w:b/>
          <w:sz w:val="28"/>
          <w:szCs w:val="28"/>
        </w:rPr>
        <w:t>1. Описание проекта</w:t>
      </w:r>
    </w:p>
    <w:p w:rsidR="001F5B21" w:rsidRDefault="001F5B21" w:rsidP="001F5B21">
      <w:pPr>
        <w:adjustRightInd w:val="0"/>
        <w:ind w:firstLine="709"/>
        <w:jc w:val="both"/>
        <w:rPr>
          <w:sz w:val="28"/>
          <w:szCs w:val="28"/>
        </w:rPr>
      </w:pPr>
      <w:r>
        <w:rPr>
          <w:sz w:val="28"/>
          <w:szCs w:val="28"/>
        </w:rPr>
        <w:t xml:space="preserve">Для решения задач и достижения поставленных целей предлагается реализовать мероприятия по благоустройству общественной территории, а именно: </w:t>
      </w:r>
    </w:p>
    <w:p w:rsidR="001F5B21" w:rsidRDefault="001F5B21" w:rsidP="001F5B21">
      <w:pPr>
        <w:adjustRightInd w:val="0"/>
        <w:ind w:firstLine="709"/>
        <w:jc w:val="both"/>
        <w:rPr>
          <w:sz w:val="28"/>
          <w:szCs w:val="28"/>
        </w:rPr>
      </w:pPr>
      <w:r>
        <w:rPr>
          <w:sz w:val="28"/>
          <w:szCs w:val="28"/>
        </w:rPr>
        <w:t>-устройство тротуара из тротуарной плитки, шириной 1,8 м. с установкой бордюрного камня;</w:t>
      </w:r>
    </w:p>
    <w:p w:rsidR="001F5B21" w:rsidRDefault="001F5B21" w:rsidP="001F5B21">
      <w:pPr>
        <w:adjustRightInd w:val="0"/>
        <w:ind w:firstLine="709"/>
        <w:jc w:val="both"/>
        <w:rPr>
          <w:sz w:val="28"/>
          <w:szCs w:val="28"/>
        </w:rPr>
      </w:pPr>
      <w:r>
        <w:rPr>
          <w:sz w:val="28"/>
          <w:szCs w:val="28"/>
        </w:rPr>
        <w:t>-установка остановочных павильонов в комплектации с лавочками и урнами для мусора.</w:t>
      </w:r>
    </w:p>
    <w:p w:rsidR="001F5B21" w:rsidRDefault="001F5B21" w:rsidP="001F5B21">
      <w:pPr>
        <w:adjustRightInd w:val="0"/>
        <w:ind w:firstLine="709"/>
        <w:jc w:val="both"/>
        <w:rPr>
          <w:sz w:val="28"/>
          <w:szCs w:val="28"/>
        </w:rPr>
      </w:pPr>
    </w:p>
    <w:p w:rsidR="001F5B21" w:rsidRDefault="001F5B21" w:rsidP="001F5B21">
      <w:pPr>
        <w:adjustRightInd w:val="0"/>
        <w:ind w:firstLine="709"/>
        <w:jc w:val="both"/>
        <w:rPr>
          <w:b/>
          <w:bCs/>
          <w:sz w:val="28"/>
          <w:szCs w:val="28"/>
        </w:rPr>
      </w:pPr>
      <w:r>
        <w:rPr>
          <w:b/>
          <w:bCs/>
          <w:sz w:val="28"/>
          <w:szCs w:val="28"/>
        </w:rPr>
        <w:t>2. Задачи проекта:</w:t>
      </w:r>
    </w:p>
    <w:p w:rsidR="001F5B21" w:rsidRDefault="001F5B21" w:rsidP="001F5B21">
      <w:pPr>
        <w:adjustRightInd w:val="0"/>
        <w:ind w:firstLine="709"/>
        <w:jc w:val="both"/>
        <w:rPr>
          <w:sz w:val="28"/>
          <w:szCs w:val="28"/>
        </w:rPr>
      </w:pPr>
      <w:r>
        <w:rPr>
          <w:sz w:val="28"/>
          <w:szCs w:val="28"/>
        </w:rPr>
        <w:t>- сохранение и поддержание жизнеобеспечения жителей;</w:t>
      </w:r>
    </w:p>
    <w:p w:rsidR="001F5B21" w:rsidRDefault="001F5B21" w:rsidP="001F5B21">
      <w:pPr>
        <w:adjustRightInd w:val="0"/>
        <w:ind w:firstLine="709"/>
        <w:jc w:val="both"/>
        <w:rPr>
          <w:sz w:val="28"/>
          <w:szCs w:val="28"/>
        </w:rPr>
      </w:pPr>
      <w:r>
        <w:rPr>
          <w:sz w:val="28"/>
          <w:szCs w:val="28"/>
        </w:rPr>
        <w:t>- повышение уровня качества жизни населения;</w:t>
      </w:r>
    </w:p>
    <w:p w:rsidR="001F5B21" w:rsidRDefault="001F5B21" w:rsidP="001F5B21">
      <w:pPr>
        <w:adjustRightInd w:val="0"/>
        <w:ind w:firstLine="709"/>
        <w:jc w:val="both"/>
        <w:rPr>
          <w:sz w:val="28"/>
          <w:szCs w:val="28"/>
        </w:rPr>
      </w:pPr>
      <w:r>
        <w:rPr>
          <w:sz w:val="28"/>
          <w:szCs w:val="28"/>
        </w:rPr>
        <w:t>- формирование эстетического облика общественной территории.</w:t>
      </w:r>
    </w:p>
    <w:p w:rsidR="001F5B21" w:rsidRDefault="001F5B21" w:rsidP="001F5B21">
      <w:pPr>
        <w:adjustRightInd w:val="0"/>
        <w:ind w:firstLine="709"/>
        <w:jc w:val="both"/>
        <w:rPr>
          <w:sz w:val="28"/>
          <w:szCs w:val="28"/>
        </w:rPr>
      </w:pPr>
    </w:p>
    <w:p w:rsidR="001F5B21" w:rsidRDefault="001F5B21" w:rsidP="001F5B21">
      <w:pPr>
        <w:adjustRightInd w:val="0"/>
        <w:ind w:firstLine="709"/>
        <w:jc w:val="both"/>
        <w:rPr>
          <w:b/>
          <w:bCs/>
          <w:sz w:val="28"/>
          <w:szCs w:val="28"/>
        </w:rPr>
      </w:pPr>
      <w:r>
        <w:rPr>
          <w:b/>
          <w:bCs/>
          <w:sz w:val="28"/>
          <w:szCs w:val="28"/>
        </w:rPr>
        <w:t>3. Результаты проекта</w:t>
      </w:r>
    </w:p>
    <w:p w:rsidR="001F5B21" w:rsidRDefault="001F5B21" w:rsidP="001F5B21">
      <w:pPr>
        <w:adjustRightInd w:val="0"/>
        <w:ind w:firstLine="709"/>
        <w:jc w:val="both"/>
        <w:rPr>
          <w:sz w:val="28"/>
          <w:szCs w:val="28"/>
        </w:rPr>
      </w:pPr>
      <w:r>
        <w:rPr>
          <w:sz w:val="28"/>
          <w:szCs w:val="28"/>
        </w:rPr>
        <w:t xml:space="preserve">- позволит надлежащим образом организовать безопасное </w:t>
      </w:r>
      <w:r w:rsidRPr="0035502D">
        <w:rPr>
          <w:sz w:val="28"/>
          <w:szCs w:val="28"/>
        </w:rPr>
        <w:t>передвижение жителей</w:t>
      </w:r>
      <w:r>
        <w:rPr>
          <w:sz w:val="28"/>
          <w:szCs w:val="28"/>
        </w:rPr>
        <w:t xml:space="preserve"> и гостей с. </w:t>
      </w:r>
      <w:proofErr w:type="spellStart"/>
      <w:r>
        <w:rPr>
          <w:sz w:val="28"/>
          <w:szCs w:val="28"/>
        </w:rPr>
        <w:t>Новоцурухайтуй</w:t>
      </w:r>
      <w:proofErr w:type="spellEnd"/>
      <w:r>
        <w:rPr>
          <w:sz w:val="28"/>
          <w:szCs w:val="28"/>
        </w:rPr>
        <w:t>;</w:t>
      </w:r>
    </w:p>
    <w:p w:rsidR="001F5B21" w:rsidRDefault="001F5B21" w:rsidP="001F5B21">
      <w:pPr>
        <w:adjustRightInd w:val="0"/>
        <w:ind w:firstLine="709"/>
        <w:jc w:val="both"/>
        <w:rPr>
          <w:sz w:val="28"/>
          <w:szCs w:val="28"/>
        </w:rPr>
      </w:pPr>
      <w:r>
        <w:rPr>
          <w:sz w:val="28"/>
          <w:szCs w:val="28"/>
        </w:rPr>
        <w:t>- сформирует эстетический облик общественной территории;</w:t>
      </w:r>
    </w:p>
    <w:p w:rsidR="001F5B21" w:rsidRDefault="001F5B21" w:rsidP="001F5B21">
      <w:pPr>
        <w:adjustRightInd w:val="0"/>
        <w:ind w:firstLine="709"/>
        <w:jc w:val="both"/>
        <w:rPr>
          <w:sz w:val="28"/>
          <w:szCs w:val="28"/>
        </w:rPr>
      </w:pPr>
      <w:r>
        <w:rPr>
          <w:sz w:val="28"/>
          <w:szCs w:val="28"/>
        </w:rPr>
        <w:t>- в целом повысит уровень жизни населения.</w:t>
      </w:r>
    </w:p>
    <w:p w:rsidR="001F5B21" w:rsidRDefault="001F5B21" w:rsidP="001F5B21">
      <w:pPr>
        <w:adjustRightInd w:val="0"/>
        <w:ind w:firstLine="709"/>
        <w:jc w:val="both"/>
        <w:rPr>
          <w:b/>
          <w:bCs/>
          <w:sz w:val="32"/>
          <w:szCs w:val="32"/>
        </w:rPr>
      </w:pPr>
    </w:p>
    <w:p w:rsidR="001F5B21" w:rsidRDefault="001F5B21" w:rsidP="001F5B21">
      <w:pPr>
        <w:adjustRightInd w:val="0"/>
        <w:ind w:firstLine="709"/>
        <w:jc w:val="both"/>
        <w:rPr>
          <w:b/>
          <w:bCs/>
          <w:sz w:val="32"/>
          <w:szCs w:val="32"/>
        </w:rPr>
      </w:pPr>
    </w:p>
    <w:p w:rsidR="001F5B21" w:rsidRPr="001F5B21" w:rsidRDefault="001F5B21" w:rsidP="001F5B21">
      <w:pPr>
        <w:adjustRightInd w:val="0"/>
        <w:jc w:val="center"/>
        <w:rPr>
          <w:b/>
          <w:bCs/>
          <w:sz w:val="28"/>
          <w:szCs w:val="32"/>
        </w:rPr>
      </w:pPr>
      <w:r w:rsidRPr="001F5B21">
        <w:rPr>
          <w:b/>
          <w:bCs/>
          <w:sz w:val="28"/>
          <w:szCs w:val="32"/>
        </w:rPr>
        <w:t xml:space="preserve">Примерная визуализация объектов благоустройства с </w:t>
      </w:r>
      <w:proofErr w:type="gramStart"/>
      <w:r w:rsidRPr="001F5B21">
        <w:rPr>
          <w:b/>
          <w:bCs/>
          <w:sz w:val="28"/>
          <w:szCs w:val="32"/>
        </w:rPr>
        <w:t>текстовым</w:t>
      </w:r>
      <w:proofErr w:type="gramEnd"/>
    </w:p>
    <w:p w:rsidR="001F5B21" w:rsidRPr="001F5B21" w:rsidRDefault="001F5B21" w:rsidP="001F5B21">
      <w:pPr>
        <w:adjustRightInd w:val="0"/>
        <w:jc w:val="center"/>
        <w:rPr>
          <w:b/>
          <w:bCs/>
          <w:sz w:val="28"/>
          <w:szCs w:val="32"/>
        </w:rPr>
      </w:pPr>
      <w:r w:rsidRPr="001F5B21">
        <w:rPr>
          <w:b/>
          <w:bCs/>
          <w:sz w:val="28"/>
          <w:szCs w:val="32"/>
        </w:rPr>
        <w:t xml:space="preserve">описанием каждого объекта благоустройства, </w:t>
      </w:r>
      <w:proofErr w:type="gramStart"/>
      <w:r w:rsidRPr="001F5B21">
        <w:rPr>
          <w:b/>
          <w:bCs/>
          <w:sz w:val="28"/>
          <w:szCs w:val="32"/>
        </w:rPr>
        <w:t>планируемых</w:t>
      </w:r>
      <w:proofErr w:type="gramEnd"/>
      <w:r w:rsidRPr="001F5B21">
        <w:rPr>
          <w:b/>
          <w:bCs/>
          <w:sz w:val="28"/>
          <w:szCs w:val="32"/>
        </w:rPr>
        <w:t xml:space="preserve"> к</w:t>
      </w:r>
    </w:p>
    <w:p w:rsidR="001F5B21" w:rsidRPr="001F5B21" w:rsidRDefault="001F5B21" w:rsidP="001F5B21">
      <w:pPr>
        <w:adjustRightInd w:val="0"/>
        <w:jc w:val="center"/>
        <w:rPr>
          <w:b/>
          <w:bCs/>
          <w:sz w:val="28"/>
          <w:szCs w:val="32"/>
        </w:rPr>
      </w:pPr>
      <w:r w:rsidRPr="001F5B21">
        <w:rPr>
          <w:b/>
          <w:bCs/>
          <w:sz w:val="28"/>
          <w:szCs w:val="32"/>
        </w:rPr>
        <w:t xml:space="preserve">размещению на общественной территории </w:t>
      </w:r>
    </w:p>
    <w:p w:rsidR="001F5B21" w:rsidRDefault="001F5B21" w:rsidP="001F5B21">
      <w:pPr>
        <w:adjustRightInd w:val="0"/>
        <w:jc w:val="center"/>
        <w:rPr>
          <w:b/>
          <w:bCs/>
          <w:sz w:val="32"/>
          <w:szCs w:val="32"/>
        </w:rPr>
      </w:pPr>
    </w:p>
    <w:p w:rsidR="001F5B21" w:rsidRDefault="001F5B21" w:rsidP="001F5B21">
      <w:pPr>
        <w:jc w:val="both"/>
        <w:rPr>
          <w:szCs w:val="22"/>
        </w:rPr>
      </w:pPr>
    </w:p>
    <w:p w:rsidR="001F5B21" w:rsidRPr="00A726D4" w:rsidRDefault="001F5B21" w:rsidP="001F5B21">
      <w:pPr>
        <w:numPr>
          <w:ilvl w:val="0"/>
          <w:numId w:val="46"/>
        </w:numPr>
        <w:autoSpaceDE w:val="0"/>
        <w:autoSpaceDN w:val="0"/>
        <w:ind w:left="0" w:firstLine="709"/>
        <w:jc w:val="both"/>
        <w:rPr>
          <w:b/>
          <w:sz w:val="28"/>
          <w:szCs w:val="28"/>
        </w:rPr>
      </w:pPr>
      <w:r>
        <w:rPr>
          <w:b/>
          <w:sz w:val="28"/>
          <w:szCs w:val="28"/>
        </w:rPr>
        <w:t>Тротуар</w:t>
      </w:r>
      <w:r w:rsidRPr="00A726D4">
        <w:rPr>
          <w:b/>
          <w:sz w:val="28"/>
          <w:szCs w:val="28"/>
        </w:rPr>
        <w:t xml:space="preserve"> из тротуарной плитки: </w:t>
      </w:r>
      <w:r w:rsidRPr="00A726D4">
        <w:rPr>
          <w:sz w:val="28"/>
          <w:szCs w:val="28"/>
        </w:rPr>
        <w:t>плитка тротуарная декоративная  "ромашка", толщина 40 мм, бордюрный камень БР 100.30.15</w:t>
      </w:r>
      <w:r>
        <w:rPr>
          <w:sz w:val="28"/>
          <w:szCs w:val="28"/>
        </w:rPr>
        <w:t>.</w:t>
      </w:r>
      <w:r w:rsidRPr="00A726D4">
        <w:rPr>
          <w:sz w:val="28"/>
          <w:szCs w:val="28"/>
        </w:rPr>
        <w:t xml:space="preserve"> Цвет серый, розовый.</w:t>
      </w:r>
    </w:p>
    <w:p w:rsidR="001F5B21" w:rsidRPr="00A726D4" w:rsidRDefault="001F5B21" w:rsidP="001F5B21">
      <w:pPr>
        <w:ind w:left="720"/>
        <w:jc w:val="both"/>
        <w:rPr>
          <w:b/>
          <w:sz w:val="28"/>
          <w:szCs w:val="28"/>
        </w:rPr>
      </w:pPr>
    </w:p>
    <w:p w:rsidR="001F5B21" w:rsidRDefault="001F5B21" w:rsidP="001F5B21">
      <w:pPr>
        <w:jc w:val="both"/>
        <w:rPr>
          <w:sz w:val="28"/>
          <w:szCs w:val="28"/>
        </w:rPr>
      </w:pPr>
      <w:r>
        <w:rPr>
          <w:b/>
          <w:noProof/>
          <w:sz w:val="28"/>
          <w:szCs w:val="28"/>
        </w:rPr>
        <w:drawing>
          <wp:inline distT="0" distB="0" distL="0" distR="0" wp14:anchorId="1BDB8C9B" wp14:editId="50ADCFEE">
            <wp:extent cx="5400675" cy="1914525"/>
            <wp:effectExtent l="0" t="0" r="9525" b="9525"/>
            <wp:docPr id="44" name="Рисунок 44" descr="DSCN624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CN6244 - копия"/>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00675" cy="1914525"/>
                    </a:xfrm>
                    <a:prstGeom prst="rect">
                      <a:avLst/>
                    </a:prstGeom>
                    <a:noFill/>
                    <a:ln>
                      <a:noFill/>
                    </a:ln>
                  </pic:spPr>
                </pic:pic>
              </a:graphicData>
            </a:graphic>
          </wp:inline>
        </w:drawing>
      </w:r>
      <w:r w:rsidRPr="00A726D4">
        <w:rPr>
          <w:sz w:val="28"/>
          <w:szCs w:val="28"/>
        </w:rPr>
        <w:t xml:space="preserve"> </w:t>
      </w:r>
    </w:p>
    <w:p w:rsidR="001F5B21" w:rsidRDefault="001F5B21" w:rsidP="001F5B21">
      <w:pPr>
        <w:ind w:left="720"/>
        <w:jc w:val="both"/>
        <w:rPr>
          <w:sz w:val="28"/>
          <w:szCs w:val="28"/>
        </w:rPr>
      </w:pPr>
    </w:p>
    <w:p w:rsidR="001F5B21" w:rsidRDefault="001F5B21" w:rsidP="001F5B21">
      <w:pPr>
        <w:ind w:left="720"/>
        <w:jc w:val="both"/>
        <w:rPr>
          <w:sz w:val="28"/>
          <w:szCs w:val="28"/>
        </w:rPr>
      </w:pPr>
    </w:p>
    <w:p w:rsidR="001F5B21" w:rsidRDefault="001F5B21" w:rsidP="001F5B21">
      <w:pPr>
        <w:numPr>
          <w:ilvl w:val="0"/>
          <w:numId w:val="46"/>
        </w:numPr>
        <w:autoSpaceDE w:val="0"/>
        <w:autoSpaceDN w:val="0"/>
        <w:ind w:left="0" w:firstLine="709"/>
        <w:jc w:val="both"/>
        <w:rPr>
          <w:sz w:val="28"/>
          <w:szCs w:val="28"/>
        </w:rPr>
      </w:pPr>
      <w:r w:rsidRPr="0035502D">
        <w:rPr>
          <w:b/>
          <w:sz w:val="28"/>
          <w:szCs w:val="28"/>
        </w:rPr>
        <w:t>Остановочный павильон</w:t>
      </w:r>
      <w:r>
        <w:rPr>
          <w:b/>
          <w:sz w:val="28"/>
          <w:szCs w:val="28"/>
        </w:rPr>
        <w:t xml:space="preserve">, </w:t>
      </w:r>
      <w:r w:rsidRPr="0035502D">
        <w:rPr>
          <w:sz w:val="28"/>
          <w:szCs w:val="28"/>
        </w:rPr>
        <w:t>размером</w:t>
      </w:r>
      <w:r>
        <w:rPr>
          <w:b/>
          <w:sz w:val="28"/>
          <w:szCs w:val="28"/>
        </w:rPr>
        <w:t xml:space="preserve"> </w:t>
      </w:r>
      <w:r>
        <w:rPr>
          <w:sz w:val="28"/>
          <w:szCs w:val="28"/>
        </w:rPr>
        <w:t xml:space="preserve"> 4*1,7м, высота 2,6 м, материал стен ударопрочное стекло (триплекс) - 5+5мм, материал крыши – </w:t>
      </w:r>
      <w:r>
        <w:rPr>
          <w:sz w:val="28"/>
          <w:szCs w:val="28"/>
        </w:rPr>
        <w:lastRenderedPageBreak/>
        <w:t xml:space="preserve">стальная </w:t>
      </w:r>
      <w:proofErr w:type="spellStart"/>
      <w:r>
        <w:rPr>
          <w:sz w:val="28"/>
          <w:szCs w:val="28"/>
        </w:rPr>
        <w:t>солнечнозащитная</w:t>
      </w:r>
      <w:proofErr w:type="spellEnd"/>
      <w:r>
        <w:rPr>
          <w:sz w:val="28"/>
          <w:szCs w:val="28"/>
        </w:rPr>
        <w:t xml:space="preserve">, комплектация: лавочка из ДПК (древесно-полимерный композит), урна для мусора. </w:t>
      </w:r>
      <w:r w:rsidRPr="0086195C">
        <w:rPr>
          <w:sz w:val="28"/>
          <w:szCs w:val="28"/>
        </w:rPr>
        <w:t>Спереди автопавильон имеет дополнительную стенку, и таким образом – эффективно ограждает пассажиров общественного транспорта от ветра, косого дождя и иных капризов погоды.</w:t>
      </w:r>
    </w:p>
    <w:p w:rsidR="001F5B21" w:rsidRDefault="001F5B21" w:rsidP="001F5B21">
      <w:pPr>
        <w:jc w:val="both"/>
        <w:rPr>
          <w:sz w:val="28"/>
          <w:szCs w:val="28"/>
        </w:rPr>
      </w:pPr>
    </w:p>
    <w:p w:rsidR="001F5B21" w:rsidRDefault="001F5B21" w:rsidP="001F5B21">
      <w:pPr>
        <w:jc w:val="both"/>
        <w:rPr>
          <w:sz w:val="28"/>
          <w:szCs w:val="28"/>
        </w:rPr>
      </w:pPr>
    </w:p>
    <w:p w:rsidR="00284D0E" w:rsidRPr="00284D0E" w:rsidRDefault="001F5B21" w:rsidP="001F5B21">
      <w:pPr>
        <w:jc w:val="both"/>
        <w:rPr>
          <w:rStyle w:val="a7"/>
          <w:b w:val="0"/>
          <w:bCs w:val="0"/>
          <w:color w:val="auto"/>
          <w:sz w:val="32"/>
          <w:szCs w:val="32"/>
        </w:rPr>
      </w:pPr>
      <w:r>
        <w:rPr>
          <w:b/>
          <w:noProof/>
          <w:sz w:val="28"/>
          <w:szCs w:val="28"/>
        </w:rPr>
        <w:drawing>
          <wp:inline distT="0" distB="0" distL="0" distR="0" wp14:anchorId="4F8DFCA5" wp14:editId="15221E23">
            <wp:extent cx="5126411" cy="3314700"/>
            <wp:effectExtent l="0" t="0" r="0" b="0"/>
            <wp:docPr id="43" name="Рисунок 43" descr="остан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остановк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26411" cy="3314700"/>
                    </a:xfrm>
                    <a:prstGeom prst="rect">
                      <a:avLst/>
                    </a:prstGeom>
                    <a:noFill/>
                    <a:ln>
                      <a:noFill/>
                    </a:ln>
                  </pic:spPr>
                </pic:pic>
              </a:graphicData>
            </a:graphic>
          </wp:inline>
        </w:drawing>
      </w:r>
    </w:p>
    <w:p w:rsidR="00284D0E" w:rsidRDefault="00284D0E">
      <w:pPr>
        <w:rPr>
          <w:rStyle w:val="a7"/>
          <w:b w:val="0"/>
          <w:bCs w:val="0"/>
          <w:color w:val="auto"/>
          <w:sz w:val="32"/>
          <w:szCs w:val="32"/>
        </w:rPr>
      </w:pPr>
      <w:r>
        <w:rPr>
          <w:rStyle w:val="a7"/>
          <w:b w:val="0"/>
          <w:bCs w:val="0"/>
          <w:color w:val="auto"/>
          <w:sz w:val="32"/>
          <w:szCs w:val="32"/>
        </w:rPr>
        <w:br w:type="page"/>
      </w:r>
    </w:p>
    <w:p w:rsidR="00284D0E" w:rsidRPr="00B63171" w:rsidRDefault="00284D0E" w:rsidP="00284D0E">
      <w:pPr>
        <w:pStyle w:val="ConsPlusNormal"/>
        <w:jc w:val="right"/>
        <w:outlineLvl w:val="0"/>
        <w:rPr>
          <w:rFonts w:ascii="Times New Roman" w:hAnsi="Times New Roman" w:cs="Times New Roman"/>
          <w:sz w:val="28"/>
          <w:szCs w:val="28"/>
        </w:rPr>
      </w:pPr>
      <w:r>
        <w:rPr>
          <w:rFonts w:ascii="Times New Roman" w:hAnsi="Times New Roman" w:cs="Times New Roman"/>
          <w:sz w:val="28"/>
          <w:szCs w:val="28"/>
        </w:rPr>
        <w:lastRenderedPageBreak/>
        <w:t>Приложение № 4</w:t>
      </w:r>
    </w:p>
    <w:p w:rsidR="00284D0E" w:rsidRPr="00B63171"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к постановлению администрации</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Приаргунского муниципального округа </w:t>
      </w:r>
    </w:p>
    <w:p w:rsidR="00284D0E" w:rsidRDefault="00284D0E" w:rsidP="00284D0E">
      <w:pPr>
        <w:pStyle w:val="ConsPlusNormal"/>
        <w:jc w:val="right"/>
        <w:rPr>
          <w:rFonts w:ascii="Times New Roman" w:hAnsi="Times New Roman" w:cs="Times New Roman"/>
          <w:sz w:val="28"/>
          <w:szCs w:val="28"/>
        </w:rPr>
      </w:pPr>
      <w:r w:rsidRPr="00B63171">
        <w:rPr>
          <w:rFonts w:ascii="Times New Roman" w:hAnsi="Times New Roman" w:cs="Times New Roman"/>
          <w:sz w:val="28"/>
          <w:szCs w:val="28"/>
        </w:rPr>
        <w:t xml:space="preserve">Забайкальского края </w:t>
      </w:r>
    </w:p>
    <w:p w:rsidR="00284D0E" w:rsidRPr="00B63171" w:rsidRDefault="00284D0E" w:rsidP="00284D0E">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                                    </w:t>
      </w:r>
      <w:r w:rsidR="008A024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B63171">
        <w:rPr>
          <w:rFonts w:ascii="Times New Roman" w:hAnsi="Times New Roman" w:cs="Times New Roman"/>
          <w:sz w:val="28"/>
          <w:szCs w:val="28"/>
        </w:rPr>
        <w:t xml:space="preserve">от </w:t>
      </w:r>
      <w:r>
        <w:rPr>
          <w:rFonts w:ascii="Times New Roman" w:hAnsi="Times New Roman" w:cs="Times New Roman"/>
          <w:sz w:val="28"/>
          <w:szCs w:val="28"/>
        </w:rPr>
        <w:t>09 июля</w:t>
      </w:r>
      <w:r w:rsidRPr="00B63171">
        <w:rPr>
          <w:rFonts w:ascii="Times New Roman" w:hAnsi="Times New Roman" w:cs="Times New Roman"/>
          <w:sz w:val="28"/>
          <w:szCs w:val="28"/>
        </w:rPr>
        <w:t xml:space="preserve"> </w:t>
      </w:r>
      <w:r>
        <w:rPr>
          <w:rFonts w:ascii="Times New Roman" w:hAnsi="Times New Roman" w:cs="Times New Roman"/>
          <w:sz w:val="28"/>
          <w:szCs w:val="28"/>
        </w:rPr>
        <w:t>2021 года</w:t>
      </w:r>
      <w:r w:rsidRPr="00B63171">
        <w:rPr>
          <w:rFonts w:ascii="Times New Roman" w:hAnsi="Times New Roman" w:cs="Times New Roman"/>
          <w:sz w:val="28"/>
          <w:szCs w:val="28"/>
        </w:rPr>
        <w:t xml:space="preserve"> № </w:t>
      </w:r>
      <w:r w:rsidR="008A0241">
        <w:rPr>
          <w:rFonts w:ascii="Times New Roman" w:hAnsi="Times New Roman" w:cs="Times New Roman"/>
          <w:sz w:val="28"/>
          <w:szCs w:val="28"/>
        </w:rPr>
        <w:t>515</w:t>
      </w:r>
    </w:p>
    <w:p w:rsidR="00284D0E" w:rsidRPr="00284D0E" w:rsidRDefault="00284D0E" w:rsidP="00284D0E">
      <w:pPr>
        <w:pStyle w:val="Style11"/>
        <w:ind w:firstLine="0"/>
        <w:rPr>
          <w:rStyle w:val="a7"/>
          <w:b w:val="0"/>
          <w:bCs w:val="0"/>
          <w:color w:val="auto"/>
          <w:sz w:val="28"/>
          <w:szCs w:val="32"/>
        </w:rPr>
      </w:pPr>
    </w:p>
    <w:p w:rsidR="00284D0E" w:rsidRPr="00284D0E" w:rsidRDefault="00284D0E" w:rsidP="00284D0E">
      <w:pPr>
        <w:pStyle w:val="Style11"/>
        <w:ind w:firstLine="0"/>
        <w:rPr>
          <w:rStyle w:val="a7"/>
          <w:b w:val="0"/>
          <w:bCs w:val="0"/>
          <w:color w:val="auto"/>
          <w:sz w:val="28"/>
          <w:szCs w:val="32"/>
        </w:rPr>
      </w:pPr>
    </w:p>
    <w:p w:rsidR="00284D0E" w:rsidRDefault="00284D0E" w:rsidP="00284D0E">
      <w:pPr>
        <w:pStyle w:val="Style11"/>
        <w:ind w:firstLine="0"/>
        <w:jc w:val="center"/>
        <w:rPr>
          <w:rStyle w:val="a7"/>
          <w:bCs w:val="0"/>
          <w:color w:val="auto"/>
          <w:sz w:val="32"/>
          <w:szCs w:val="32"/>
        </w:rPr>
      </w:pPr>
      <w:r>
        <w:rPr>
          <w:rStyle w:val="a7"/>
          <w:bCs w:val="0"/>
          <w:color w:val="auto"/>
          <w:sz w:val="32"/>
          <w:szCs w:val="32"/>
        </w:rPr>
        <w:t>П</w:t>
      </w:r>
      <w:r w:rsidRPr="00284D0E">
        <w:rPr>
          <w:rStyle w:val="a7"/>
          <w:bCs w:val="0"/>
          <w:color w:val="auto"/>
          <w:sz w:val="32"/>
          <w:szCs w:val="32"/>
        </w:rPr>
        <w:t xml:space="preserve">орядок </w:t>
      </w:r>
    </w:p>
    <w:p w:rsidR="00284D0E" w:rsidRDefault="00284D0E" w:rsidP="00284D0E">
      <w:pPr>
        <w:pStyle w:val="Style11"/>
        <w:ind w:firstLine="0"/>
        <w:jc w:val="center"/>
        <w:rPr>
          <w:rStyle w:val="a7"/>
          <w:bCs w:val="0"/>
          <w:color w:val="auto"/>
          <w:sz w:val="32"/>
          <w:szCs w:val="32"/>
        </w:rPr>
      </w:pPr>
      <w:r w:rsidRPr="00284D0E">
        <w:rPr>
          <w:rStyle w:val="a7"/>
          <w:bCs w:val="0"/>
          <w:color w:val="auto"/>
          <w:sz w:val="32"/>
          <w:szCs w:val="32"/>
        </w:rPr>
        <w:t>общественн</w:t>
      </w:r>
      <w:r w:rsidR="008A0241">
        <w:rPr>
          <w:rStyle w:val="a7"/>
          <w:bCs w:val="0"/>
          <w:color w:val="auto"/>
          <w:sz w:val="32"/>
          <w:szCs w:val="32"/>
        </w:rPr>
        <w:t>ых обсуждений</w:t>
      </w:r>
      <w:r w:rsidRPr="00284D0E">
        <w:rPr>
          <w:rStyle w:val="a7"/>
          <w:bCs w:val="0"/>
          <w:color w:val="auto"/>
          <w:sz w:val="32"/>
          <w:szCs w:val="32"/>
        </w:rPr>
        <w:t xml:space="preserve"> </w:t>
      </w:r>
      <w:proofErr w:type="gramStart"/>
      <w:r w:rsidRPr="00284D0E">
        <w:rPr>
          <w:rStyle w:val="a7"/>
          <w:bCs w:val="0"/>
          <w:color w:val="auto"/>
          <w:sz w:val="32"/>
          <w:szCs w:val="32"/>
        </w:rPr>
        <w:t>дизайн-проектов</w:t>
      </w:r>
      <w:proofErr w:type="gramEnd"/>
      <w:r w:rsidRPr="00284D0E">
        <w:rPr>
          <w:rStyle w:val="a7"/>
          <w:bCs w:val="0"/>
          <w:color w:val="auto"/>
          <w:sz w:val="32"/>
          <w:szCs w:val="32"/>
        </w:rPr>
        <w:t xml:space="preserve"> </w:t>
      </w:r>
    </w:p>
    <w:p w:rsidR="00284D0E" w:rsidRPr="00284D0E" w:rsidRDefault="00284D0E" w:rsidP="00284D0E">
      <w:pPr>
        <w:pStyle w:val="Style11"/>
        <w:ind w:firstLine="0"/>
        <w:jc w:val="center"/>
        <w:rPr>
          <w:rStyle w:val="a7"/>
          <w:bCs w:val="0"/>
          <w:color w:val="auto"/>
          <w:sz w:val="32"/>
          <w:szCs w:val="32"/>
        </w:rPr>
      </w:pPr>
      <w:r w:rsidRPr="00284D0E">
        <w:rPr>
          <w:rStyle w:val="a7"/>
          <w:bCs w:val="0"/>
          <w:color w:val="auto"/>
          <w:sz w:val="32"/>
          <w:szCs w:val="32"/>
        </w:rPr>
        <w:t>благоустройства общественных территорий</w:t>
      </w:r>
    </w:p>
    <w:p w:rsidR="00284D0E" w:rsidRDefault="00284D0E" w:rsidP="00BA500B">
      <w:pPr>
        <w:pStyle w:val="Style11"/>
        <w:ind w:firstLine="0"/>
        <w:rPr>
          <w:rStyle w:val="a7"/>
          <w:b w:val="0"/>
          <w:bCs w:val="0"/>
          <w:color w:val="auto"/>
          <w:sz w:val="28"/>
          <w:szCs w:val="32"/>
        </w:rPr>
      </w:pPr>
    </w:p>
    <w:p w:rsidR="00284D0E" w:rsidRDefault="00835E68" w:rsidP="00835E68">
      <w:pPr>
        <w:pStyle w:val="Style11"/>
        <w:numPr>
          <w:ilvl w:val="0"/>
          <w:numId w:val="43"/>
        </w:numPr>
        <w:ind w:left="0" w:firstLine="0"/>
        <w:jc w:val="center"/>
        <w:rPr>
          <w:rStyle w:val="a7"/>
          <w:b w:val="0"/>
          <w:bCs w:val="0"/>
          <w:color w:val="auto"/>
          <w:sz w:val="28"/>
          <w:szCs w:val="32"/>
        </w:rPr>
      </w:pPr>
      <w:r>
        <w:rPr>
          <w:rStyle w:val="a7"/>
          <w:b w:val="0"/>
          <w:bCs w:val="0"/>
          <w:color w:val="auto"/>
          <w:sz w:val="28"/>
          <w:szCs w:val="32"/>
        </w:rPr>
        <w:t>Общие положения</w:t>
      </w:r>
    </w:p>
    <w:p w:rsidR="00835E68" w:rsidRDefault="00835E68" w:rsidP="00835E68">
      <w:pPr>
        <w:pStyle w:val="Style11"/>
        <w:ind w:left="720" w:firstLine="0"/>
        <w:rPr>
          <w:rStyle w:val="a7"/>
          <w:b w:val="0"/>
          <w:bCs w:val="0"/>
          <w:color w:val="auto"/>
          <w:sz w:val="28"/>
          <w:szCs w:val="32"/>
        </w:rPr>
      </w:pP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 Целью настоящего порядка является установление процедуры организации, проведения и оформления результатов общественных обсуждений с заинтересованными лицами </w:t>
      </w:r>
      <w:proofErr w:type="gramStart"/>
      <w:r w:rsidRPr="00284D0E">
        <w:rPr>
          <w:rStyle w:val="a7"/>
          <w:b w:val="0"/>
          <w:bCs w:val="0"/>
          <w:color w:val="auto"/>
          <w:sz w:val="28"/>
          <w:szCs w:val="32"/>
        </w:rPr>
        <w:t>дизайн-проекта</w:t>
      </w:r>
      <w:proofErr w:type="gramEnd"/>
      <w:r w:rsidRPr="00284D0E">
        <w:rPr>
          <w:rStyle w:val="a7"/>
          <w:b w:val="0"/>
          <w:bCs w:val="0"/>
          <w:color w:val="auto"/>
          <w:sz w:val="28"/>
          <w:szCs w:val="32"/>
        </w:rPr>
        <w:t xml:space="preserve"> благоустр</w:t>
      </w:r>
      <w:r w:rsidR="00835E68">
        <w:rPr>
          <w:rStyle w:val="a7"/>
          <w:b w:val="0"/>
          <w:bCs w:val="0"/>
          <w:color w:val="auto"/>
          <w:sz w:val="28"/>
          <w:szCs w:val="32"/>
        </w:rPr>
        <w:t xml:space="preserve">ойства общественной территории </w:t>
      </w:r>
      <w:r w:rsidRPr="00284D0E">
        <w:rPr>
          <w:rStyle w:val="a7"/>
          <w:b w:val="0"/>
          <w:bCs w:val="0"/>
          <w:color w:val="auto"/>
          <w:sz w:val="28"/>
          <w:szCs w:val="32"/>
        </w:rPr>
        <w:t>(далее диза</w:t>
      </w:r>
      <w:r w:rsidR="008B5298">
        <w:rPr>
          <w:rStyle w:val="a7"/>
          <w:b w:val="0"/>
          <w:bCs w:val="0"/>
          <w:color w:val="auto"/>
          <w:sz w:val="28"/>
          <w:szCs w:val="32"/>
        </w:rPr>
        <w:t>й</w:t>
      </w:r>
      <w:r w:rsidRPr="00284D0E">
        <w:rPr>
          <w:rStyle w:val="a7"/>
          <w:b w:val="0"/>
          <w:bCs w:val="0"/>
          <w:color w:val="auto"/>
          <w:sz w:val="28"/>
          <w:szCs w:val="32"/>
        </w:rPr>
        <w:t>н-проект).</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2. Основные понятия, используемые в настоящем Порядке: </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предложение – рекомендация (высказывание) гражданина или организации по вопросу реализации мероприятий</w:t>
      </w:r>
      <w:r w:rsidR="00835E68">
        <w:rPr>
          <w:rStyle w:val="a7"/>
          <w:b w:val="0"/>
          <w:bCs w:val="0"/>
          <w:color w:val="auto"/>
          <w:sz w:val="28"/>
          <w:szCs w:val="32"/>
        </w:rPr>
        <w:t>,</w:t>
      </w:r>
      <w:r w:rsidRPr="00284D0E">
        <w:rPr>
          <w:rStyle w:val="a7"/>
          <w:b w:val="0"/>
          <w:bCs w:val="0"/>
          <w:color w:val="auto"/>
          <w:sz w:val="28"/>
          <w:szCs w:val="32"/>
        </w:rPr>
        <w:t xml:space="preserve"> предлагаемых </w:t>
      </w:r>
      <w:proofErr w:type="gramStart"/>
      <w:r w:rsidRPr="00284D0E">
        <w:rPr>
          <w:rStyle w:val="a7"/>
          <w:b w:val="0"/>
          <w:bCs w:val="0"/>
          <w:color w:val="auto"/>
          <w:sz w:val="28"/>
          <w:szCs w:val="32"/>
        </w:rPr>
        <w:t>дизайн-проектом</w:t>
      </w:r>
      <w:proofErr w:type="gramEnd"/>
      <w:r w:rsidRPr="00284D0E">
        <w:rPr>
          <w:rStyle w:val="a7"/>
          <w:b w:val="0"/>
          <w:bCs w:val="0"/>
          <w:color w:val="auto"/>
          <w:sz w:val="28"/>
          <w:szCs w:val="32"/>
        </w:rPr>
        <w:t>;</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 общественная территория – территория </w:t>
      </w:r>
      <w:r w:rsidR="00835E68">
        <w:rPr>
          <w:rStyle w:val="a7"/>
          <w:b w:val="0"/>
          <w:bCs w:val="0"/>
          <w:color w:val="auto"/>
          <w:sz w:val="28"/>
          <w:szCs w:val="32"/>
        </w:rPr>
        <w:t xml:space="preserve">Приаргунского </w:t>
      </w:r>
      <w:r w:rsidR="00D97661">
        <w:rPr>
          <w:rStyle w:val="a7"/>
          <w:b w:val="0"/>
          <w:bCs w:val="0"/>
          <w:color w:val="auto"/>
          <w:sz w:val="28"/>
          <w:szCs w:val="32"/>
        </w:rPr>
        <w:t xml:space="preserve">муниципального </w:t>
      </w:r>
      <w:r w:rsidR="00835E68">
        <w:rPr>
          <w:rStyle w:val="a7"/>
          <w:b w:val="0"/>
          <w:bCs w:val="0"/>
          <w:color w:val="auto"/>
          <w:sz w:val="28"/>
          <w:szCs w:val="32"/>
        </w:rPr>
        <w:t>округа</w:t>
      </w:r>
      <w:r w:rsidR="00D97661">
        <w:rPr>
          <w:rStyle w:val="a7"/>
          <w:b w:val="0"/>
          <w:bCs w:val="0"/>
          <w:color w:val="auto"/>
          <w:sz w:val="28"/>
          <w:szCs w:val="32"/>
        </w:rPr>
        <w:t xml:space="preserve"> Забайкальского края (далее – Приаргунский округ)</w:t>
      </w:r>
      <w:r w:rsidRPr="00284D0E">
        <w:rPr>
          <w:rStyle w:val="a7"/>
          <w:b w:val="0"/>
          <w:bCs w:val="0"/>
          <w:color w:val="auto"/>
          <w:sz w:val="28"/>
          <w:szCs w:val="32"/>
        </w:rPr>
        <w:t>, которая постоянно доступна для общего пользования, используемая населением бесплатно в различных целях (для общения, отдыха, занятия спортом и т.п.) (далее – общественная территория);</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 общественное обсуждение - используемое в целях общественного контроля публичное обсуждение общественно значимого вопроса о реализации мероприятий предлагаемых </w:t>
      </w:r>
      <w:proofErr w:type="gramStart"/>
      <w:r w:rsidRPr="00284D0E">
        <w:rPr>
          <w:rStyle w:val="a7"/>
          <w:b w:val="0"/>
          <w:bCs w:val="0"/>
          <w:color w:val="auto"/>
          <w:sz w:val="28"/>
          <w:szCs w:val="32"/>
        </w:rPr>
        <w:t>дизайн-проектом</w:t>
      </w:r>
      <w:proofErr w:type="gramEnd"/>
      <w:r w:rsidRPr="00284D0E">
        <w:rPr>
          <w:rStyle w:val="a7"/>
          <w:b w:val="0"/>
          <w:bCs w:val="0"/>
          <w:color w:val="auto"/>
          <w:sz w:val="28"/>
          <w:szCs w:val="32"/>
        </w:rPr>
        <w:t xml:space="preserve"> благоустройства общественной территории и перечнем мероприятий по благоустройству общественной территории, по результатам которого принимается решение об утверждении дизайн-проекта общественной территории, подлежащей благоустройству;</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дизайн - проект – проектное предложение, направленное на создание образа внешнего вида территории, включающее в себя планировку и стилевое решение ландшафтного дизайна участка, с обозначением мест размещения элемент</w:t>
      </w:r>
      <w:r w:rsidR="00835E68">
        <w:rPr>
          <w:rStyle w:val="a7"/>
          <w:b w:val="0"/>
          <w:bCs w:val="0"/>
          <w:color w:val="auto"/>
          <w:sz w:val="28"/>
          <w:szCs w:val="32"/>
        </w:rPr>
        <w:t>ов благоустройства и озеленения;</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благоустройство общественной территории - комплекс мероприятий, направленных на улучшение санитарного, экологического и эстетического состояния территории.</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3. Организатор общественного обсуждения администрация </w:t>
      </w:r>
      <w:r w:rsidR="00835E68">
        <w:rPr>
          <w:rStyle w:val="a7"/>
          <w:b w:val="0"/>
          <w:bCs w:val="0"/>
          <w:color w:val="auto"/>
          <w:sz w:val="28"/>
          <w:szCs w:val="32"/>
        </w:rPr>
        <w:t>Приаргунского округа.</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4. Вопрос, выносимый на общественное обсуждение:</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Утверждение </w:t>
      </w:r>
      <w:proofErr w:type="gramStart"/>
      <w:r w:rsidRPr="00284D0E">
        <w:rPr>
          <w:rStyle w:val="a7"/>
          <w:b w:val="0"/>
          <w:bCs w:val="0"/>
          <w:color w:val="auto"/>
          <w:sz w:val="28"/>
          <w:szCs w:val="32"/>
        </w:rPr>
        <w:t>дизайн-проекта</w:t>
      </w:r>
      <w:proofErr w:type="gramEnd"/>
      <w:r w:rsidRPr="00284D0E">
        <w:rPr>
          <w:rStyle w:val="a7"/>
          <w:b w:val="0"/>
          <w:bCs w:val="0"/>
          <w:color w:val="auto"/>
          <w:sz w:val="28"/>
          <w:szCs w:val="32"/>
        </w:rPr>
        <w:t xml:space="preserve"> обустройства общественной территории и перечня мероприятий по благоустройству общественной территории </w:t>
      </w:r>
      <w:r w:rsidR="00835E68">
        <w:rPr>
          <w:rStyle w:val="a7"/>
          <w:b w:val="0"/>
          <w:bCs w:val="0"/>
          <w:color w:val="auto"/>
          <w:sz w:val="28"/>
          <w:szCs w:val="32"/>
        </w:rPr>
        <w:lastRenderedPageBreak/>
        <w:t>Приаргунского округа,</w:t>
      </w:r>
      <w:r w:rsidRPr="00284D0E">
        <w:rPr>
          <w:rStyle w:val="a7"/>
          <w:b w:val="0"/>
          <w:bCs w:val="0"/>
          <w:color w:val="auto"/>
          <w:sz w:val="28"/>
          <w:szCs w:val="32"/>
        </w:rPr>
        <w:t xml:space="preserve"> подлежащей благоустройству.</w:t>
      </w:r>
    </w:p>
    <w:p w:rsid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5. Срок проведения общественного обсуждения: 30 календарных дней после опубликования информации о пров</w:t>
      </w:r>
      <w:r w:rsidR="00835E68">
        <w:rPr>
          <w:rStyle w:val="a7"/>
          <w:b w:val="0"/>
          <w:bCs w:val="0"/>
          <w:color w:val="auto"/>
          <w:sz w:val="28"/>
          <w:szCs w:val="32"/>
        </w:rPr>
        <w:t>едении общественных обсуждений.</w:t>
      </w:r>
    </w:p>
    <w:p w:rsidR="00835E68" w:rsidRPr="00284D0E" w:rsidRDefault="00835E68" w:rsidP="00284D0E">
      <w:pPr>
        <w:pStyle w:val="Style11"/>
        <w:ind w:firstLine="709"/>
        <w:rPr>
          <w:rStyle w:val="a7"/>
          <w:b w:val="0"/>
          <w:bCs w:val="0"/>
          <w:color w:val="auto"/>
          <w:sz w:val="28"/>
          <w:szCs w:val="32"/>
        </w:rPr>
      </w:pPr>
    </w:p>
    <w:p w:rsidR="00284D0E" w:rsidRDefault="00835E68" w:rsidP="00953A12">
      <w:pPr>
        <w:pStyle w:val="Style11"/>
        <w:ind w:firstLine="0"/>
        <w:jc w:val="center"/>
        <w:rPr>
          <w:rStyle w:val="a7"/>
          <w:b w:val="0"/>
          <w:bCs w:val="0"/>
          <w:color w:val="auto"/>
          <w:sz w:val="28"/>
          <w:szCs w:val="32"/>
        </w:rPr>
      </w:pPr>
      <w:r>
        <w:rPr>
          <w:rStyle w:val="a7"/>
          <w:b w:val="0"/>
          <w:bCs w:val="0"/>
          <w:color w:val="auto"/>
          <w:sz w:val="28"/>
          <w:szCs w:val="32"/>
        </w:rPr>
        <w:t xml:space="preserve">2. </w:t>
      </w:r>
      <w:r w:rsidR="00284D0E" w:rsidRPr="00284D0E">
        <w:rPr>
          <w:rStyle w:val="a7"/>
          <w:b w:val="0"/>
          <w:bCs w:val="0"/>
          <w:color w:val="auto"/>
          <w:sz w:val="28"/>
          <w:szCs w:val="32"/>
        </w:rPr>
        <w:t>Порядок проведения общественных обсуждений</w:t>
      </w:r>
    </w:p>
    <w:p w:rsidR="00835E68" w:rsidRPr="00284D0E" w:rsidRDefault="00835E68" w:rsidP="00953A12">
      <w:pPr>
        <w:pStyle w:val="Style11"/>
        <w:ind w:firstLine="0"/>
        <w:jc w:val="center"/>
        <w:rPr>
          <w:rStyle w:val="a7"/>
          <w:b w:val="0"/>
          <w:bCs w:val="0"/>
          <w:color w:val="auto"/>
          <w:sz w:val="28"/>
          <w:szCs w:val="32"/>
        </w:rPr>
      </w:pP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 В целях проведения общественных обсуждений администрация </w:t>
      </w:r>
      <w:r w:rsidR="00835E68">
        <w:rPr>
          <w:rStyle w:val="a7"/>
          <w:b w:val="0"/>
          <w:bCs w:val="0"/>
          <w:color w:val="auto"/>
          <w:sz w:val="28"/>
          <w:szCs w:val="32"/>
        </w:rPr>
        <w:t>Приаргунского округа</w:t>
      </w:r>
      <w:r w:rsidRPr="00284D0E">
        <w:rPr>
          <w:rStyle w:val="a7"/>
          <w:b w:val="0"/>
          <w:bCs w:val="0"/>
          <w:color w:val="auto"/>
          <w:sz w:val="28"/>
          <w:szCs w:val="32"/>
        </w:rPr>
        <w:t xml:space="preserve"> издает постановление о проведении общественных обсуждений, в котором определяется:</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 срок подачи предложений граждан и организаций для участия в обсуждении </w:t>
      </w:r>
      <w:proofErr w:type="gramStart"/>
      <w:r w:rsidRPr="00284D0E">
        <w:rPr>
          <w:rStyle w:val="a7"/>
          <w:b w:val="0"/>
          <w:bCs w:val="0"/>
          <w:color w:val="auto"/>
          <w:sz w:val="28"/>
          <w:szCs w:val="32"/>
        </w:rPr>
        <w:t>дизайн-проекта</w:t>
      </w:r>
      <w:proofErr w:type="gramEnd"/>
      <w:r w:rsidRPr="00284D0E">
        <w:rPr>
          <w:rStyle w:val="a7"/>
          <w:b w:val="0"/>
          <w:bCs w:val="0"/>
          <w:color w:val="auto"/>
          <w:sz w:val="28"/>
          <w:szCs w:val="32"/>
        </w:rPr>
        <w:t xml:space="preserve"> общественной территории, подлежащего благоустройству;</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дата, время и место проведения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тема общественных обсуждений.</w:t>
      </w:r>
    </w:p>
    <w:p w:rsidR="00284D0E" w:rsidRPr="00284D0E" w:rsidRDefault="00284D0E" w:rsidP="00835E68">
      <w:pPr>
        <w:pStyle w:val="Style11"/>
        <w:ind w:firstLine="709"/>
        <w:rPr>
          <w:rStyle w:val="a7"/>
          <w:b w:val="0"/>
          <w:bCs w:val="0"/>
          <w:color w:val="auto"/>
          <w:sz w:val="28"/>
          <w:szCs w:val="32"/>
        </w:rPr>
      </w:pPr>
      <w:r w:rsidRPr="00284D0E">
        <w:rPr>
          <w:rStyle w:val="a7"/>
          <w:b w:val="0"/>
          <w:bCs w:val="0"/>
          <w:color w:val="auto"/>
          <w:sz w:val="28"/>
          <w:szCs w:val="32"/>
        </w:rPr>
        <w:t>2. Публикация информации о про</w:t>
      </w:r>
      <w:r w:rsidR="00835E68">
        <w:rPr>
          <w:rStyle w:val="a7"/>
          <w:b w:val="0"/>
          <w:bCs w:val="0"/>
          <w:color w:val="auto"/>
          <w:sz w:val="28"/>
          <w:szCs w:val="32"/>
        </w:rPr>
        <w:t>ведении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3. Общественное обсуждение проводится публично и открыто. Участники общественного обсуждения вправе свободно выражать свое мнение и вносить предложения по вопросам, вынесенным на общественное обсуждение. Доступ граждан на общественные обсуждения является свободным.</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4. </w:t>
      </w:r>
      <w:r w:rsidRPr="00272293">
        <w:rPr>
          <w:rStyle w:val="a7"/>
          <w:b w:val="0"/>
          <w:bCs w:val="0"/>
          <w:color w:val="auto"/>
          <w:sz w:val="28"/>
          <w:szCs w:val="32"/>
        </w:rPr>
        <w:t xml:space="preserve">Предложения граждан и юридических лиц, имеющих намерение выступить на общественных обсуждениях, подаются в письменной форме секретарю комиссии </w:t>
      </w:r>
      <w:r w:rsidR="00272293" w:rsidRPr="00272293">
        <w:rPr>
          <w:rStyle w:val="a7"/>
          <w:b w:val="0"/>
          <w:bCs w:val="0"/>
          <w:color w:val="auto"/>
          <w:sz w:val="28"/>
          <w:szCs w:val="32"/>
        </w:rPr>
        <w:t>в течение срока проведения</w:t>
      </w:r>
      <w:r w:rsidRPr="00272293">
        <w:rPr>
          <w:rStyle w:val="a7"/>
          <w:b w:val="0"/>
          <w:bCs w:val="0"/>
          <w:color w:val="auto"/>
          <w:sz w:val="28"/>
          <w:szCs w:val="32"/>
        </w:rPr>
        <w:t xml:space="preserve"> общественных обсуждений.</w:t>
      </w:r>
      <w:r w:rsidRPr="00284D0E">
        <w:rPr>
          <w:rStyle w:val="a7"/>
          <w:b w:val="0"/>
          <w:bCs w:val="0"/>
          <w:color w:val="auto"/>
          <w:sz w:val="28"/>
          <w:szCs w:val="32"/>
        </w:rPr>
        <w:t xml:space="preserve"> </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5. Ответственное лицо:</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 обеспечивает возможность ознакомления заинтересованных лиц с материалами по </w:t>
      </w:r>
      <w:proofErr w:type="gramStart"/>
      <w:r w:rsidRPr="00284D0E">
        <w:rPr>
          <w:rStyle w:val="a7"/>
          <w:b w:val="0"/>
          <w:bCs w:val="0"/>
          <w:color w:val="auto"/>
          <w:sz w:val="28"/>
          <w:szCs w:val="32"/>
        </w:rPr>
        <w:t>дизайн-проекту</w:t>
      </w:r>
      <w:proofErr w:type="gramEnd"/>
      <w:r w:rsidRPr="00284D0E">
        <w:rPr>
          <w:rStyle w:val="a7"/>
          <w:b w:val="0"/>
          <w:bCs w:val="0"/>
          <w:color w:val="auto"/>
          <w:sz w:val="28"/>
          <w:szCs w:val="32"/>
        </w:rPr>
        <w:t>;</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2) осуществляет разработку проекта повестки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3) определяет предварительный состав участников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4) организует регистрацию участников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5) определяет докладчиков (содокладчиков) по вопросу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6) обеспечивает порядок в помещении проведения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7) осуществляет иные полномочия в целях организации и проведения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6. Председатель комиссии открывает общественные обсуждения, оглашает тему и повестку общественных обсуждений, представляет инициаторов их проведения, предложения по порядку проведения общественных обсуждений, представляет ведущего и секретаря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7. Ведущий общественных обсуждений:</w:t>
      </w:r>
    </w:p>
    <w:p w:rsidR="00284D0E" w:rsidRPr="00284D0E" w:rsidRDefault="00284D0E" w:rsidP="00284D0E">
      <w:pPr>
        <w:pStyle w:val="Style11"/>
        <w:ind w:firstLine="709"/>
        <w:rPr>
          <w:rStyle w:val="a7"/>
          <w:b w:val="0"/>
          <w:bCs w:val="0"/>
          <w:color w:val="auto"/>
          <w:sz w:val="28"/>
          <w:szCs w:val="32"/>
        </w:rPr>
      </w:pPr>
      <w:proofErr w:type="gramStart"/>
      <w:r w:rsidRPr="00284D0E">
        <w:rPr>
          <w:rStyle w:val="a7"/>
          <w:b w:val="0"/>
          <w:bCs w:val="0"/>
          <w:color w:val="auto"/>
          <w:sz w:val="28"/>
          <w:szCs w:val="32"/>
        </w:rPr>
        <w:t xml:space="preserve">1) информирует о количестве участников общественных обсуждений, прошедших регистрацию, а также о поступивших от граждан и организаций </w:t>
      </w:r>
      <w:r w:rsidRPr="00284D0E">
        <w:rPr>
          <w:rStyle w:val="a7"/>
          <w:b w:val="0"/>
          <w:bCs w:val="0"/>
          <w:color w:val="auto"/>
          <w:sz w:val="28"/>
          <w:szCs w:val="32"/>
        </w:rPr>
        <w:lastRenderedPageBreak/>
        <w:t>предложений о внесении изменений в дизайн-проект;</w:t>
      </w:r>
      <w:proofErr w:type="gramEnd"/>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2) ведет общественные обсуждения, обеспечивает соблюдение повестки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3) предоставляет слово для докладов (содокладов) и выступлений;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4) оглашает предложения и замечания, поступившие в ходе проведения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5) принимает решение об объявлении перерыва в обсуждениях и переносе их продолжения на другой день;</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6) осуществляет иные полномочия в данной области.</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8. На общественных обсуждениях секретарем комиссии ведется протокол проведения общественных обсуждений, в котором фиксируется ход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Протокол должен содержать:</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1) дата, место проведения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2) фамилия, имя, отчество ведущего общественных обсуждений и секретаря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3) состав комиссии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4) список участников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5) краткие выступления участников обсуждений, вопросы с указанием сведений об авторе вопроса, а также полученные ответы на вопросы участников общественных обсуждений;</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6) мнения, замечания и предложения участников общественных обсуждений по обсуждаемому вопросу.</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На общественных обсуждениях может осуществляться аудиозапись (видеозапись) всех выступлений и обсуждений с целью оформления протокола.</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10. В течение </w:t>
      </w:r>
      <w:r w:rsidR="00835E68">
        <w:rPr>
          <w:rStyle w:val="a7"/>
          <w:b w:val="0"/>
          <w:bCs w:val="0"/>
          <w:color w:val="auto"/>
          <w:sz w:val="28"/>
          <w:szCs w:val="32"/>
        </w:rPr>
        <w:t>пяти рабочих дней</w:t>
      </w:r>
      <w:r w:rsidRPr="00284D0E">
        <w:rPr>
          <w:rStyle w:val="a7"/>
          <w:b w:val="0"/>
          <w:bCs w:val="0"/>
          <w:color w:val="auto"/>
          <w:sz w:val="28"/>
          <w:szCs w:val="32"/>
        </w:rPr>
        <w:t xml:space="preserve"> после окончания обсуждений оформляется протокол проведения общественных обсуждений в двух экземплярах, который подписывается членами комиссии.</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11. Итоговым документом общественных обсуждений является заключение, утверждаемое </w:t>
      </w:r>
      <w:r w:rsidR="00835E68">
        <w:rPr>
          <w:rStyle w:val="a7"/>
          <w:b w:val="0"/>
          <w:bCs w:val="0"/>
          <w:color w:val="auto"/>
          <w:sz w:val="28"/>
          <w:szCs w:val="32"/>
        </w:rPr>
        <w:t>председателем общественной комиссии</w:t>
      </w:r>
      <w:r w:rsidRPr="00284D0E">
        <w:rPr>
          <w:rStyle w:val="a7"/>
          <w:b w:val="0"/>
          <w:bCs w:val="0"/>
          <w:color w:val="auto"/>
          <w:sz w:val="28"/>
          <w:szCs w:val="32"/>
        </w:rPr>
        <w:t>.</w:t>
      </w:r>
    </w:p>
    <w:p w:rsid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12. В заключени</w:t>
      </w:r>
      <w:proofErr w:type="gramStart"/>
      <w:r w:rsidRPr="00284D0E">
        <w:rPr>
          <w:rStyle w:val="a7"/>
          <w:b w:val="0"/>
          <w:bCs w:val="0"/>
          <w:color w:val="auto"/>
          <w:sz w:val="28"/>
          <w:szCs w:val="32"/>
        </w:rPr>
        <w:t>и</w:t>
      </w:r>
      <w:proofErr w:type="gramEnd"/>
      <w:r w:rsidRPr="00284D0E">
        <w:rPr>
          <w:rStyle w:val="a7"/>
          <w:b w:val="0"/>
          <w:bCs w:val="0"/>
          <w:color w:val="auto"/>
          <w:sz w:val="28"/>
          <w:szCs w:val="32"/>
        </w:rPr>
        <w:t xml:space="preserve"> обобщаются мнения, высказанные в процессе общественных обсуждений, а также отражаются аргументированные предложения по вопросу обсуждений</w:t>
      </w:r>
      <w:r w:rsidR="00835E68">
        <w:rPr>
          <w:rStyle w:val="a7"/>
          <w:b w:val="0"/>
          <w:bCs w:val="0"/>
          <w:color w:val="auto"/>
          <w:sz w:val="28"/>
          <w:szCs w:val="32"/>
        </w:rPr>
        <w:t>.</w:t>
      </w:r>
    </w:p>
    <w:p w:rsidR="00835E68" w:rsidRPr="00284D0E" w:rsidRDefault="00835E68" w:rsidP="00284D0E">
      <w:pPr>
        <w:pStyle w:val="Style11"/>
        <w:ind w:firstLine="709"/>
        <w:rPr>
          <w:rStyle w:val="a7"/>
          <w:b w:val="0"/>
          <w:bCs w:val="0"/>
          <w:color w:val="auto"/>
          <w:sz w:val="28"/>
          <w:szCs w:val="32"/>
        </w:rPr>
      </w:pPr>
    </w:p>
    <w:p w:rsidR="00284D0E" w:rsidRPr="00284D0E" w:rsidRDefault="00284D0E" w:rsidP="002479BE">
      <w:pPr>
        <w:pStyle w:val="Style11"/>
        <w:numPr>
          <w:ilvl w:val="0"/>
          <w:numId w:val="44"/>
        </w:numPr>
        <w:ind w:left="0" w:firstLine="0"/>
        <w:jc w:val="center"/>
        <w:rPr>
          <w:rStyle w:val="a7"/>
          <w:b w:val="0"/>
          <w:bCs w:val="0"/>
          <w:color w:val="auto"/>
          <w:sz w:val="28"/>
          <w:szCs w:val="32"/>
        </w:rPr>
      </w:pPr>
      <w:r w:rsidRPr="00284D0E">
        <w:rPr>
          <w:rStyle w:val="a7"/>
          <w:b w:val="0"/>
          <w:bCs w:val="0"/>
          <w:color w:val="auto"/>
          <w:sz w:val="28"/>
          <w:szCs w:val="32"/>
        </w:rPr>
        <w:t>Порядок приема, рассмотрения и оценки предложений граждан</w:t>
      </w:r>
    </w:p>
    <w:p w:rsidR="00284D0E" w:rsidRPr="00284D0E" w:rsidRDefault="00284D0E" w:rsidP="00953A12">
      <w:pPr>
        <w:pStyle w:val="Style11"/>
        <w:ind w:firstLine="709"/>
        <w:jc w:val="center"/>
        <w:rPr>
          <w:rStyle w:val="a7"/>
          <w:b w:val="0"/>
          <w:bCs w:val="0"/>
          <w:color w:val="auto"/>
          <w:sz w:val="28"/>
          <w:szCs w:val="32"/>
        </w:rPr>
      </w:pPr>
      <w:r w:rsidRPr="00284D0E">
        <w:rPr>
          <w:rStyle w:val="a7"/>
          <w:b w:val="0"/>
          <w:bCs w:val="0"/>
          <w:color w:val="auto"/>
          <w:sz w:val="28"/>
          <w:szCs w:val="32"/>
        </w:rPr>
        <w:t xml:space="preserve">и организаций об утверждении </w:t>
      </w:r>
      <w:proofErr w:type="gramStart"/>
      <w:r w:rsidRPr="00284D0E">
        <w:rPr>
          <w:rStyle w:val="a7"/>
          <w:b w:val="0"/>
          <w:bCs w:val="0"/>
          <w:color w:val="auto"/>
          <w:sz w:val="28"/>
          <w:szCs w:val="32"/>
        </w:rPr>
        <w:t>дизайн-проекта</w:t>
      </w:r>
      <w:proofErr w:type="gramEnd"/>
      <w:r w:rsidRPr="00284D0E">
        <w:rPr>
          <w:rStyle w:val="a7"/>
          <w:b w:val="0"/>
          <w:bCs w:val="0"/>
          <w:color w:val="auto"/>
          <w:sz w:val="28"/>
          <w:szCs w:val="32"/>
        </w:rPr>
        <w:t xml:space="preserve"> обустройства общественной территории и перечня мероприятий по благоустройству общественной территории</w:t>
      </w:r>
    </w:p>
    <w:p w:rsidR="00284D0E" w:rsidRPr="00284D0E" w:rsidRDefault="00284D0E" w:rsidP="00284D0E">
      <w:pPr>
        <w:pStyle w:val="Style11"/>
        <w:ind w:firstLine="709"/>
        <w:rPr>
          <w:rStyle w:val="a7"/>
          <w:b w:val="0"/>
          <w:bCs w:val="0"/>
          <w:color w:val="auto"/>
          <w:sz w:val="28"/>
          <w:szCs w:val="32"/>
        </w:rPr>
      </w:pP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xml:space="preserve">1. В целях подготовки к общественным обсуждениям проводится прием, рассмотрение предложений граждан и организаций по </w:t>
      </w:r>
      <w:proofErr w:type="gramStart"/>
      <w:r w:rsidRPr="00284D0E">
        <w:rPr>
          <w:rStyle w:val="a7"/>
          <w:b w:val="0"/>
          <w:bCs w:val="0"/>
          <w:color w:val="auto"/>
          <w:sz w:val="28"/>
          <w:szCs w:val="32"/>
        </w:rPr>
        <w:t>дизайн-проекту</w:t>
      </w:r>
      <w:proofErr w:type="gramEnd"/>
      <w:r w:rsidRPr="00284D0E">
        <w:rPr>
          <w:rStyle w:val="a7"/>
          <w:b w:val="0"/>
          <w:bCs w:val="0"/>
          <w:color w:val="auto"/>
          <w:sz w:val="28"/>
          <w:szCs w:val="32"/>
        </w:rPr>
        <w:t xml:space="preserve"> благоустройства общественной территории и перечня мероприятий по благоустройству общественной территории. </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lastRenderedPageBreak/>
        <w:t xml:space="preserve">2. Предложения подаются в произвольной письменной форме с указанием: </w:t>
      </w:r>
    </w:p>
    <w:p w:rsidR="00284D0E" w:rsidRPr="00284D0E" w:rsidRDefault="00284D0E" w:rsidP="00284D0E">
      <w:pPr>
        <w:pStyle w:val="Style11"/>
        <w:ind w:firstLine="709"/>
        <w:rPr>
          <w:rStyle w:val="a7"/>
          <w:b w:val="0"/>
          <w:bCs w:val="0"/>
          <w:color w:val="auto"/>
          <w:sz w:val="28"/>
          <w:szCs w:val="32"/>
        </w:rPr>
      </w:pPr>
      <w:proofErr w:type="gramStart"/>
      <w:r w:rsidRPr="00284D0E">
        <w:rPr>
          <w:rStyle w:val="a7"/>
          <w:b w:val="0"/>
          <w:bCs w:val="0"/>
          <w:color w:val="auto"/>
          <w:sz w:val="28"/>
          <w:szCs w:val="32"/>
        </w:rPr>
        <w:t>- для физических лиц: фамилии, имени, отчества, места регистрации, паспортные данные (серия, номер, кем и когда выдан);</w:t>
      </w:r>
      <w:proofErr w:type="gramEnd"/>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для юридических лиц: наименование организации, юридический адрес, ИНН;</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обоснование внесения изменений в дизайн-проект с учетом технической возможности,</w:t>
      </w:r>
    </w:p>
    <w:p w:rsidR="00284D0E" w:rsidRPr="00284D0E" w:rsidRDefault="00284D0E" w:rsidP="00284D0E">
      <w:pPr>
        <w:pStyle w:val="Style11"/>
        <w:ind w:firstLine="709"/>
        <w:rPr>
          <w:rStyle w:val="a7"/>
          <w:b w:val="0"/>
          <w:bCs w:val="0"/>
          <w:color w:val="auto"/>
          <w:sz w:val="28"/>
          <w:szCs w:val="32"/>
        </w:rPr>
      </w:pPr>
      <w:r w:rsidRPr="00284D0E">
        <w:rPr>
          <w:rStyle w:val="a7"/>
          <w:b w:val="0"/>
          <w:bCs w:val="0"/>
          <w:color w:val="auto"/>
          <w:sz w:val="28"/>
          <w:szCs w:val="32"/>
        </w:rPr>
        <w:t>- дата и подпись.</w:t>
      </w:r>
    </w:p>
    <w:p w:rsidR="00284D0E" w:rsidRPr="00284D0E" w:rsidRDefault="002479BE" w:rsidP="00284D0E">
      <w:pPr>
        <w:pStyle w:val="Style11"/>
        <w:ind w:firstLine="709"/>
        <w:rPr>
          <w:rStyle w:val="a7"/>
          <w:b w:val="0"/>
          <w:bCs w:val="0"/>
          <w:color w:val="auto"/>
          <w:sz w:val="28"/>
          <w:szCs w:val="32"/>
        </w:rPr>
      </w:pPr>
      <w:r>
        <w:rPr>
          <w:rStyle w:val="a7"/>
          <w:b w:val="0"/>
          <w:bCs w:val="0"/>
          <w:color w:val="auto"/>
          <w:sz w:val="28"/>
          <w:szCs w:val="32"/>
        </w:rPr>
        <w:t>3</w:t>
      </w:r>
      <w:r w:rsidR="00284D0E" w:rsidRPr="00284D0E">
        <w:rPr>
          <w:rStyle w:val="a7"/>
          <w:b w:val="0"/>
          <w:bCs w:val="0"/>
          <w:color w:val="auto"/>
          <w:sz w:val="28"/>
          <w:szCs w:val="32"/>
        </w:rPr>
        <w:t xml:space="preserve">. Ответственное лицо </w:t>
      </w:r>
      <w:r>
        <w:rPr>
          <w:rStyle w:val="a7"/>
          <w:b w:val="0"/>
          <w:bCs w:val="0"/>
          <w:color w:val="auto"/>
          <w:sz w:val="28"/>
          <w:szCs w:val="32"/>
        </w:rPr>
        <w:t xml:space="preserve">за два дня </w:t>
      </w:r>
      <w:r w:rsidR="00284D0E" w:rsidRPr="00284D0E">
        <w:rPr>
          <w:rStyle w:val="a7"/>
          <w:b w:val="0"/>
          <w:bCs w:val="0"/>
          <w:color w:val="auto"/>
          <w:sz w:val="28"/>
          <w:szCs w:val="32"/>
        </w:rPr>
        <w:t xml:space="preserve">до </w:t>
      </w:r>
      <w:r w:rsidR="004C0C42">
        <w:rPr>
          <w:rStyle w:val="a7"/>
          <w:b w:val="0"/>
          <w:bCs w:val="0"/>
          <w:color w:val="auto"/>
          <w:sz w:val="28"/>
          <w:szCs w:val="32"/>
        </w:rPr>
        <w:t>окончания</w:t>
      </w:r>
      <w:r w:rsidR="00284D0E" w:rsidRPr="00284D0E">
        <w:rPr>
          <w:rStyle w:val="a7"/>
          <w:b w:val="0"/>
          <w:bCs w:val="0"/>
          <w:color w:val="auto"/>
          <w:sz w:val="28"/>
          <w:szCs w:val="32"/>
        </w:rPr>
        <w:t xml:space="preserve"> общественных обсуждений проводит рассмотрение, обо</w:t>
      </w:r>
      <w:r>
        <w:rPr>
          <w:rStyle w:val="a7"/>
          <w:b w:val="0"/>
          <w:bCs w:val="0"/>
          <w:color w:val="auto"/>
          <w:sz w:val="28"/>
          <w:szCs w:val="32"/>
        </w:rPr>
        <w:t xml:space="preserve">бщение поступивших предложений </w:t>
      </w:r>
      <w:r w:rsidR="00284D0E" w:rsidRPr="00284D0E">
        <w:rPr>
          <w:rStyle w:val="a7"/>
          <w:b w:val="0"/>
          <w:bCs w:val="0"/>
          <w:color w:val="auto"/>
          <w:sz w:val="28"/>
          <w:szCs w:val="32"/>
        </w:rPr>
        <w:t xml:space="preserve">об утверждение </w:t>
      </w:r>
      <w:proofErr w:type="gramStart"/>
      <w:r w:rsidR="00284D0E" w:rsidRPr="00284D0E">
        <w:rPr>
          <w:rStyle w:val="a7"/>
          <w:b w:val="0"/>
          <w:bCs w:val="0"/>
          <w:color w:val="auto"/>
          <w:sz w:val="28"/>
          <w:szCs w:val="32"/>
        </w:rPr>
        <w:t>дизайн-проекта</w:t>
      </w:r>
      <w:proofErr w:type="gramEnd"/>
      <w:r w:rsidR="00284D0E" w:rsidRPr="00284D0E">
        <w:rPr>
          <w:rStyle w:val="a7"/>
          <w:b w:val="0"/>
          <w:bCs w:val="0"/>
          <w:color w:val="auto"/>
          <w:sz w:val="28"/>
          <w:szCs w:val="32"/>
        </w:rPr>
        <w:t xml:space="preserve"> обустройства общественной территории</w:t>
      </w:r>
      <w:r>
        <w:rPr>
          <w:rStyle w:val="a7"/>
          <w:b w:val="0"/>
          <w:bCs w:val="0"/>
          <w:color w:val="auto"/>
          <w:sz w:val="28"/>
          <w:szCs w:val="32"/>
        </w:rPr>
        <w:t>.</w:t>
      </w:r>
    </w:p>
    <w:sectPr w:rsidR="00284D0E" w:rsidRPr="00284D0E" w:rsidSect="00A83803">
      <w:headerReference w:type="even" r:id="rId64"/>
      <w:pgSz w:w="11906" w:h="16838"/>
      <w:pgMar w:top="993" w:right="566" w:bottom="1134" w:left="1985"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66CF" w:rsidRDefault="007D66CF">
      <w:r>
        <w:separator/>
      </w:r>
    </w:p>
  </w:endnote>
  <w:endnote w:type="continuationSeparator" w:id="0">
    <w:p w:rsidR="007D66CF" w:rsidRDefault="007D66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Times New Roman,Italic">
    <w:panose1 w:val="00000000000000000000"/>
    <w:charset w:val="CC"/>
    <w:family w:val="auto"/>
    <w:notTrueType/>
    <w:pitch w:val="default"/>
    <w:sig w:usb0="00000201" w:usb1="00000000" w:usb2="00000000" w:usb3="00000000" w:csb0="00000004" w:csb1="00000000"/>
  </w:font>
  <w:font w:name="Times New Roman,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66CF" w:rsidRDefault="007D66CF">
      <w:r>
        <w:separator/>
      </w:r>
    </w:p>
  </w:footnote>
  <w:footnote w:type="continuationSeparator" w:id="0">
    <w:p w:rsidR="007D66CF" w:rsidRDefault="007D66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817" w:rsidRDefault="009779D7" w:rsidP="00CA318B">
    <w:pPr>
      <w:pStyle w:val="a9"/>
      <w:framePr w:wrap="around" w:vAnchor="text" w:hAnchor="margin" w:xAlign="center" w:y="1"/>
      <w:rPr>
        <w:rStyle w:val="aa"/>
      </w:rPr>
    </w:pPr>
    <w:r>
      <w:rPr>
        <w:rStyle w:val="aa"/>
      </w:rPr>
      <w:fldChar w:fldCharType="begin"/>
    </w:r>
    <w:r w:rsidR="00A40817">
      <w:rPr>
        <w:rStyle w:val="aa"/>
      </w:rPr>
      <w:instrText xml:space="preserve">PAGE  </w:instrText>
    </w:r>
    <w:r>
      <w:rPr>
        <w:rStyle w:val="aa"/>
      </w:rPr>
      <w:fldChar w:fldCharType="end"/>
    </w:r>
  </w:p>
  <w:p w:rsidR="00A40817" w:rsidRDefault="00A40817">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21E5D8A"/>
    <w:multiLevelType w:val="multilevel"/>
    <w:tmpl w:val="9A8C66EA"/>
    <w:lvl w:ilvl="0">
      <w:start w:val="1"/>
      <w:numFmt w:val="bullet"/>
      <w:pStyle w:val="11"/>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291765"/>
    <w:multiLevelType w:val="hybridMultilevel"/>
    <w:tmpl w:val="18084294"/>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4068CD"/>
    <w:multiLevelType w:val="hybridMultilevel"/>
    <w:tmpl w:val="60C86178"/>
    <w:lvl w:ilvl="0" w:tplc="C2A00926">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3FC7EA5"/>
    <w:multiLevelType w:val="hybridMultilevel"/>
    <w:tmpl w:val="059A3B96"/>
    <w:lvl w:ilvl="0" w:tplc="AE22D64E">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44D39DA"/>
    <w:multiLevelType w:val="hybridMultilevel"/>
    <w:tmpl w:val="3578C0D8"/>
    <w:lvl w:ilvl="0" w:tplc="0596C9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85E4036"/>
    <w:multiLevelType w:val="hybridMultilevel"/>
    <w:tmpl w:val="D5EA27D6"/>
    <w:lvl w:ilvl="0" w:tplc="4EC2D4A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B7833B5"/>
    <w:multiLevelType w:val="hybridMultilevel"/>
    <w:tmpl w:val="D77ADAEA"/>
    <w:lvl w:ilvl="0" w:tplc="AB345E08">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F0C0507"/>
    <w:multiLevelType w:val="multilevel"/>
    <w:tmpl w:val="0C10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673206"/>
    <w:multiLevelType w:val="multilevel"/>
    <w:tmpl w:val="FF5287C6"/>
    <w:lvl w:ilvl="0">
      <w:start w:val="1"/>
      <w:numFmt w:val="decimal"/>
      <w:lvlText w:val="%1"/>
      <w:lvlJc w:val="left"/>
      <w:pPr>
        <w:ind w:left="1125" w:hanging="1125"/>
      </w:pPr>
      <w:rPr>
        <w:rFonts w:hint="default"/>
        <w:b/>
      </w:rPr>
    </w:lvl>
    <w:lvl w:ilvl="1">
      <w:start w:val="1"/>
      <w:numFmt w:val="decimal"/>
      <w:lvlText w:val="%1.%2"/>
      <w:lvlJc w:val="left"/>
      <w:pPr>
        <w:ind w:left="1834" w:hanging="1125"/>
      </w:pPr>
      <w:rPr>
        <w:rFonts w:hint="default"/>
        <w:b/>
      </w:rPr>
    </w:lvl>
    <w:lvl w:ilvl="2">
      <w:start w:val="1"/>
      <w:numFmt w:val="decimal"/>
      <w:lvlText w:val="%1.%2.%3"/>
      <w:lvlJc w:val="left"/>
      <w:pPr>
        <w:ind w:left="2543" w:hanging="1125"/>
      </w:pPr>
      <w:rPr>
        <w:rFonts w:hint="default"/>
        <w:b/>
      </w:rPr>
    </w:lvl>
    <w:lvl w:ilvl="3">
      <w:start w:val="1"/>
      <w:numFmt w:val="decimal"/>
      <w:lvlText w:val="%1.%2.%3.%4"/>
      <w:lvlJc w:val="left"/>
      <w:pPr>
        <w:ind w:left="3252" w:hanging="1125"/>
      </w:pPr>
      <w:rPr>
        <w:rFonts w:hint="default"/>
        <w:b/>
      </w:rPr>
    </w:lvl>
    <w:lvl w:ilvl="4">
      <w:start w:val="1"/>
      <w:numFmt w:val="decimal"/>
      <w:lvlText w:val="%1.%2.%3.%4.%5"/>
      <w:lvlJc w:val="left"/>
      <w:pPr>
        <w:ind w:left="3961" w:hanging="1125"/>
      </w:pPr>
      <w:rPr>
        <w:rFonts w:hint="default"/>
        <w:b/>
      </w:rPr>
    </w:lvl>
    <w:lvl w:ilvl="5">
      <w:start w:val="1"/>
      <w:numFmt w:val="decimal"/>
      <w:lvlText w:val="%1.%2.%3.%4.%5.%6"/>
      <w:lvlJc w:val="left"/>
      <w:pPr>
        <w:ind w:left="4985" w:hanging="1440"/>
      </w:pPr>
      <w:rPr>
        <w:rFonts w:hint="default"/>
        <w:b/>
      </w:rPr>
    </w:lvl>
    <w:lvl w:ilvl="6">
      <w:start w:val="1"/>
      <w:numFmt w:val="decimal"/>
      <w:lvlText w:val="%1.%2.%3.%4.%5.%6.%7"/>
      <w:lvlJc w:val="left"/>
      <w:pPr>
        <w:ind w:left="5694" w:hanging="1440"/>
      </w:pPr>
      <w:rPr>
        <w:rFonts w:hint="default"/>
        <w:b/>
      </w:rPr>
    </w:lvl>
    <w:lvl w:ilvl="7">
      <w:start w:val="1"/>
      <w:numFmt w:val="decimal"/>
      <w:lvlText w:val="%1.%2.%3.%4.%5.%6.%7.%8"/>
      <w:lvlJc w:val="left"/>
      <w:pPr>
        <w:ind w:left="6763" w:hanging="1800"/>
      </w:pPr>
      <w:rPr>
        <w:rFonts w:hint="default"/>
        <w:b/>
      </w:rPr>
    </w:lvl>
    <w:lvl w:ilvl="8">
      <w:start w:val="1"/>
      <w:numFmt w:val="decimal"/>
      <w:lvlText w:val="%1.%2.%3.%4.%5.%6.%7.%8.%9"/>
      <w:lvlJc w:val="left"/>
      <w:pPr>
        <w:ind w:left="7832" w:hanging="2160"/>
      </w:pPr>
      <w:rPr>
        <w:rFonts w:hint="default"/>
        <w:b/>
      </w:rPr>
    </w:lvl>
  </w:abstractNum>
  <w:abstractNum w:abstractNumId="10">
    <w:nsid w:val="15BE3E01"/>
    <w:multiLevelType w:val="multilevel"/>
    <w:tmpl w:val="BE2AE1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749054C"/>
    <w:multiLevelType w:val="multilevel"/>
    <w:tmpl w:val="E196E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BB404B9"/>
    <w:multiLevelType w:val="hybridMultilevel"/>
    <w:tmpl w:val="CE60D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D34199E"/>
    <w:multiLevelType w:val="multilevel"/>
    <w:tmpl w:val="09382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514885"/>
    <w:multiLevelType w:val="multilevel"/>
    <w:tmpl w:val="9836F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1A5594"/>
    <w:multiLevelType w:val="multilevel"/>
    <w:tmpl w:val="84FE904A"/>
    <w:lvl w:ilvl="0">
      <w:start w:val="1"/>
      <w:numFmt w:val="decimal"/>
      <w:lvlText w:val="%1."/>
      <w:lvlJc w:val="left"/>
      <w:pPr>
        <w:ind w:left="504" w:hanging="504"/>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16">
    <w:nsid w:val="27A348B6"/>
    <w:multiLevelType w:val="multilevel"/>
    <w:tmpl w:val="747C2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CC07E9A"/>
    <w:multiLevelType w:val="multilevel"/>
    <w:tmpl w:val="8016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7E671C"/>
    <w:multiLevelType w:val="multilevel"/>
    <w:tmpl w:val="DC461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AF2FCF"/>
    <w:multiLevelType w:val="multilevel"/>
    <w:tmpl w:val="3ED013CA"/>
    <w:lvl w:ilvl="0">
      <w:start w:val="1"/>
      <w:numFmt w:val="decimal"/>
      <w:lvlText w:val="%1."/>
      <w:lvlJc w:val="left"/>
      <w:pPr>
        <w:ind w:left="1069" w:hanging="360"/>
      </w:pPr>
      <w:rPr>
        <w:rFonts w:ascii="Times New Roman" w:hAnsi="Times New Roman" w:cs="Times New Roman" w:hint="default"/>
      </w:rPr>
    </w:lvl>
    <w:lvl w:ilvl="1">
      <w:start w:val="1"/>
      <w:numFmt w:val="decimal"/>
      <w:isLgl/>
      <w:lvlText w:val="%1.%2."/>
      <w:lvlJc w:val="left"/>
      <w:pPr>
        <w:ind w:left="1909" w:hanging="1200"/>
      </w:pPr>
      <w:rPr>
        <w:rFonts w:ascii="Times New Roman" w:hAnsi="Times New Roman" w:cs="Times New Roman" w:hint="default"/>
      </w:rPr>
    </w:lvl>
    <w:lvl w:ilvl="2">
      <w:start w:val="1"/>
      <w:numFmt w:val="decimal"/>
      <w:isLgl/>
      <w:lvlText w:val="%1.%2.%3."/>
      <w:lvlJc w:val="left"/>
      <w:pPr>
        <w:ind w:left="1909" w:hanging="1200"/>
      </w:pPr>
      <w:rPr>
        <w:rFonts w:hint="default"/>
      </w:rPr>
    </w:lvl>
    <w:lvl w:ilvl="3">
      <w:start w:val="1"/>
      <w:numFmt w:val="decimal"/>
      <w:isLgl/>
      <w:lvlText w:val="%1.%2.%3.%4."/>
      <w:lvlJc w:val="left"/>
      <w:pPr>
        <w:ind w:left="1909" w:hanging="1200"/>
      </w:pPr>
      <w:rPr>
        <w:rFonts w:hint="default"/>
      </w:rPr>
    </w:lvl>
    <w:lvl w:ilvl="4">
      <w:start w:val="1"/>
      <w:numFmt w:val="decimal"/>
      <w:isLgl/>
      <w:lvlText w:val="%1.%2.%3.%4.%5."/>
      <w:lvlJc w:val="left"/>
      <w:pPr>
        <w:ind w:left="1909" w:hanging="120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0">
    <w:nsid w:val="32EA7FD7"/>
    <w:multiLevelType w:val="multilevel"/>
    <w:tmpl w:val="8522F6E2"/>
    <w:lvl w:ilvl="0">
      <w:start w:val="1"/>
      <w:numFmt w:val="decimal"/>
      <w:lvlText w:val="%1."/>
      <w:lvlJc w:val="left"/>
      <w:pPr>
        <w:ind w:left="450" w:hanging="450"/>
      </w:pPr>
      <w:rPr>
        <w:rFonts w:hint="default"/>
      </w:rPr>
    </w:lvl>
    <w:lvl w:ilvl="1">
      <w:start w:val="1"/>
      <w:numFmt w:val="decimal"/>
      <w:lvlText w:val="%2)"/>
      <w:lvlJc w:val="left"/>
      <w:pPr>
        <w:ind w:left="1804" w:hanging="720"/>
      </w:pPr>
      <w:rPr>
        <w:rFonts w:ascii="Times New Roman" w:eastAsia="Times New Roman" w:hAnsi="Times New Roman" w:cs="Times New Roman"/>
      </w:rPr>
    </w:lvl>
    <w:lvl w:ilvl="2">
      <w:start w:val="1"/>
      <w:numFmt w:val="decimal"/>
      <w:lvlText w:val="%1.%2.%3."/>
      <w:lvlJc w:val="left"/>
      <w:pPr>
        <w:ind w:left="2888" w:hanging="720"/>
      </w:pPr>
      <w:rPr>
        <w:rFonts w:hint="default"/>
      </w:rPr>
    </w:lvl>
    <w:lvl w:ilvl="3">
      <w:start w:val="1"/>
      <w:numFmt w:val="decimal"/>
      <w:lvlText w:val="%1.%2.%3.%4."/>
      <w:lvlJc w:val="left"/>
      <w:pPr>
        <w:ind w:left="4332" w:hanging="1080"/>
      </w:pPr>
      <w:rPr>
        <w:rFonts w:hint="default"/>
      </w:rPr>
    </w:lvl>
    <w:lvl w:ilvl="4">
      <w:start w:val="1"/>
      <w:numFmt w:val="decimal"/>
      <w:lvlText w:val="%1.%2.%3.%4.%5."/>
      <w:lvlJc w:val="left"/>
      <w:pPr>
        <w:ind w:left="5416" w:hanging="1080"/>
      </w:pPr>
      <w:rPr>
        <w:rFonts w:hint="default"/>
      </w:rPr>
    </w:lvl>
    <w:lvl w:ilvl="5">
      <w:start w:val="1"/>
      <w:numFmt w:val="decimal"/>
      <w:lvlText w:val="%1.%2.%3.%4.%5.%6."/>
      <w:lvlJc w:val="left"/>
      <w:pPr>
        <w:ind w:left="6860" w:hanging="1440"/>
      </w:pPr>
      <w:rPr>
        <w:rFonts w:hint="default"/>
      </w:rPr>
    </w:lvl>
    <w:lvl w:ilvl="6">
      <w:start w:val="1"/>
      <w:numFmt w:val="decimal"/>
      <w:lvlText w:val="%1.%2.%3.%4.%5.%6.%7."/>
      <w:lvlJc w:val="left"/>
      <w:pPr>
        <w:ind w:left="8304" w:hanging="1800"/>
      </w:pPr>
      <w:rPr>
        <w:rFonts w:hint="default"/>
      </w:rPr>
    </w:lvl>
    <w:lvl w:ilvl="7">
      <w:start w:val="1"/>
      <w:numFmt w:val="decimal"/>
      <w:lvlText w:val="%1.%2.%3.%4.%5.%6.%7.%8."/>
      <w:lvlJc w:val="left"/>
      <w:pPr>
        <w:ind w:left="9388" w:hanging="1800"/>
      </w:pPr>
      <w:rPr>
        <w:rFonts w:hint="default"/>
      </w:rPr>
    </w:lvl>
    <w:lvl w:ilvl="8">
      <w:start w:val="1"/>
      <w:numFmt w:val="decimal"/>
      <w:lvlText w:val="%1.%2.%3.%4.%5.%6.%7.%8.%9."/>
      <w:lvlJc w:val="left"/>
      <w:pPr>
        <w:ind w:left="10832" w:hanging="2160"/>
      </w:pPr>
      <w:rPr>
        <w:rFonts w:hint="default"/>
      </w:rPr>
    </w:lvl>
  </w:abstractNum>
  <w:abstractNum w:abstractNumId="21">
    <w:nsid w:val="35065F70"/>
    <w:multiLevelType w:val="multilevel"/>
    <w:tmpl w:val="68307CFE"/>
    <w:lvl w:ilvl="0">
      <w:start w:val="1"/>
      <w:numFmt w:val="decimal"/>
      <w:pStyle w:val="1"/>
      <w:lvlText w:val="%1."/>
      <w:lvlJc w:val="left"/>
      <w:pPr>
        <w:tabs>
          <w:tab w:val="num" w:pos="728"/>
        </w:tabs>
        <w:ind w:left="-406" w:firstLine="709"/>
      </w:pPr>
      <w:rPr>
        <w:rFonts w:ascii="Times New Roman" w:hAnsi="Times New Roman" w:cs="Times New Roman" w:hint="default"/>
        <w:b w:val="0"/>
        <w:i w:val="0"/>
        <w:color w:val="auto"/>
        <w:sz w:val="28"/>
        <w:szCs w:val="28"/>
      </w:rPr>
    </w:lvl>
    <w:lvl w:ilvl="1">
      <w:start w:val="1"/>
      <w:numFmt w:val="bullet"/>
      <w:lvlText w:val=""/>
      <w:lvlJc w:val="left"/>
      <w:pPr>
        <w:tabs>
          <w:tab w:val="num" w:pos="2594"/>
        </w:tabs>
        <w:ind w:left="2594" w:hanging="360"/>
      </w:pPr>
      <w:rPr>
        <w:rFonts w:ascii="Symbol" w:hAnsi="Symbol" w:hint="default"/>
      </w:rPr>
    </w:lvl>
    <w:lvl w:ilvl="2">
      <w:start w:val="1"/>
      <w:numFmt w:val="lowerRoman"/>
      <w:lvlText w:val="%3."/>
      <w:lvlJc w:val="right"/>
      <w:pPr>
        <w:tabs>
          <w:tab w:val="num" w:pos="3314"/>
        </w:tabs>
        <w:ind w:left="3314" w:hanging="180"/>
      </w:pPr>
      <w:rPr>
        <w:rFonts w:cs="Times New Roman"/>
      </w:rPr>
    </w:lvl>
    <w:lvl w:ilvl="3">
      <w:start w:val="1"/>
      <w:numFmt w:val="decimal"/>
      <w:lvlText w:val="%4."/>
      <w:lvlJc w:val="left"/>
      <w:pPr>
        <w:tabs>
          <w:tab w:val="num" w:pos="4034"/>
        </w:tabs>
        <w:ind w:left="4034" w:hanging="360"/>
      </w:pPr>
      <w:rPr>
        <w:rFonts w:cs="Times New Roman"/>
      </w:rPr>
    </w:lvl>
    <w:lvl w:ilvl="4">
      <w:start w:val="1"/>
      <w:numFmt w:val="lowerLetter"/>
      <w:lvlText w:val="%5."/>
      <w:lvlJc w:val="left"/>
      <w:pPr>
        <w:tabs>
          <w:tab w:val="num" w:pos="4754"/>
        </w:tabs>
        <w:ind w:left="4754" w:hanging="360"/>
      </w:pPr>
      <w:rPr>
        <w:rFonts w:cs="Times New Roman"/>
      </w:rPr>
    </w:lvl>
    <w:lvl w:ilvl="5">
      <w:start w:val="1"/>
      <w:numFmt w:val="lowerRoman"/>
      <w:lvlText w:val="%6."/>
      <w:lvlJc w:val="right"/>
      <w:pPr>
        <w:tabs>
          <w:tab w:val="num" w:pos="5474"/>
        </w:tabs>
        <w:ind w:left="5474" w:hanging="180"/>
      </w:pPr>
      <w:rPr>
        <w:rFonts w:cs="Times New Roman"/>
      </w:rPr>
    </w:lvl>
    <w:lvl w:ilvl="6">
      <w:start w:val="1"/>
      <w:numFmt w:val="decimal"/>
      <w:lvlText w:val="%7."/>
      <w:lvlJc w:val="left"/>
      <w:pPr>
        <w:tabs>
          <w:tab w:val="num" w:pos="6194"/>
        </w:tabs>
        <w:ind w:left="6194" w:hanging="360"/>
      </w:pPr>
      <w:rPr>
        <w:rFonts w:cs="Times New Roman"/>
      </w:rPr>
    </w:lvl>
    <w:lvl w:ilvl="7">
      <w:start w:val="1"/>
      <w:numFmt w:val="lowerLetter"/>
      <w:lvlText w:val="%8."/>
      <w:lvlJc w:val="left"/>
      <w:pPr>
        <w:tabs>
          <w:tab w:val="num" w:pos="6914"/>
        </w:tabs>
        <w:ind w:left="6914" w:hanging="360"/>
      </w:pPr>
      <w:rPr>
        <w:rFonts w:cs="Times New Roman"/>
      </w:rPr>
    </w:lvl>
    <w:lvl w:ilvl="8">
      <w:start w:val="1"/>
      <w:numFmt w:val="lowerRoman"/>
      <w:lvlText w:val="%9."/>
      <w:lvlJc w:val="right"/>
      <w:pPr>
        <w:tabs>
          <w:tab w:val="num" w:pos="7634"/>
        </w:tabs>
        <w:ind w:left="7634" w:hanging="180"/>
      </w:pPr>
      <w:rPr>
        <w:rFonts w:cs="Times New Roman"/>
      </w:rPr>
    </w:lvl>
  </w:abstractNum>
  <w:abstractNum w:abstractNumId="22">
    <w:nsid w:val="37B42801"/>
    <w:multiLevelType w:val="multilevel"/>
    <w:tmpl w:val="D3D8B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950799D"/>
    <w:multiLevelType w:val="hybridMultilevel"/>
    <w:tmpl w:val="D8FCFDA4"/>
    <w:lvl w:ilvl="0" w:tplc="23A02A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F4B62CB"/>
    <w:multiLevelType w:val="multilevel"/>
    <w:tmpl w:val="86C49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2A02DA2"/>
    <w:multiLevelType w:val="multilevel"/>
    <w:tmpl w:val="C2769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B05533C"/>
    <w:multiLevelType w:val="hybridMultilevel"/>
    <w:tmpl w:val="1BB8B2FE"/>
    <w:lvl w:ilvl="0" w:tplc="D3723A12">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BB22BD4"/>
    <w:multiLevelType w:val="multilevel"/>
    <w:tmpl w:val="A5E0EF24"/>
    <w:lvl w:ilvl="0">
      <w:start w:val="1"/>
      <w:numFmt w:val="decimal"/>
      <w:lvlText w:val="%1."/>
      <w:lvlJc w:val="left"/>
      <w:pPr>
        <w:ind w:left="450" w:hanging="450"/>
      </w:pPr>
      <w:rPr>
        <w:rFonts w:hint="default"/>
      </w:rPr>
    </w:lvl>
    <w:lvl w:ilvl="1">
      <w:start w:val="1"/>
      <w:numFmt w:val="decimal"/>
      <w:lvlText w:val="%1.%2."/>
      <w:lvlJc w:val="left"/>
      <w:pPr>
        <w:ind w:left="1429" w:hanging="720"/>
      </w:pPr>
      <w:rPr>
        <w:rFonts w:ascii="Times New Roman" w:hAnsi="Times New Roman" w:cs="Times New Roman"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8">
    <w:nsid w:val="4DC37132"/>
    <w:multiLevelType w:val="multilevel"/>
    <w:tmpl w:val="B2BC6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865D40"/>
    <w:multiLevelType w:val="multilevel"/>
    <w:tmpl w:val="3C085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09D6EFA"/>
    <w:multiLevelType w:val="hybridMultilevel"/>
    <w:tmpl w:val="D3FE6270"/>
    <w:lvl w:ilvl="0" w:tplc="F12E04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48D6017"/>
    <w:multiLevelType w:val="hybridMultilevel"/>
    <w:tmpl w:val="5ED46D16"/>
    <w:lvl w:ilvl="0" w:tplc="6D5A78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54B32A72"/>
    <w:multiLevelType w:val="hybridMultilevel"/>
    <w:tmpl w:val="8714A550"/>
    <w:lvl w:ilvl="0" w:tplc="7132E952">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561A7DAF"/>
    <w:multiLevelType w:val="multilevel"/>
    <w:tmpl w:val="14D6A0CA"/>
    <w:lvl w:ilvl="0">
      <w:start w:val="1"/>
      <w:numFmt w:val="decimal"/>
      <w:lvlText w:val="%1."/>
      <w:lvlJc w:val="left"/>
      <w:pPr>
        <w:ind w:left="1069" w:hanging="360"/>
      </w:pPr>
      <w:rPr>
        <w:rFonts w:ascii="Times New Roman" w:hAnsi="Times New Roman" w:cs="Times New Roman" w:hint="default"/>
      </w:rPr>
    </w:lvl>
    <w:lvl w:ilvl="1">
      <w:start w:val="1"/>
      <w:numFmt w:val="decimal"/>
      <w:isLgl/>
      <w:lvlText w:val="%1.%2."/>
      <w:lvlJc w:val="left"/>
      <w:pPr>
        <w:ind w:left="2074" w:hanging="1365"/>
      </w:pPr>
      <w:rPr>
        <w:rFonts w:ascii="Times New Roman" w:hAnsi="Times New Roman" w:cs="Times New Roman" w:hint="default"/>
      </w:rPr>
    </w:lvl>
    <w:lvl w:ilvl="2">
      <w:start w:val="1"/>
      <w:numFmt w:val="decimal"/>
      <w:isLgl/>
      <w:lvlText w:val="%1.%2.%3."/>
      <w:lvlJc w:val="left"/>
      <w:pPr>
        <w:ind w:left="2074" w:hanging="1365"/>
      </w:pPr>
      <w:rPr>
        <w:rFonts w:hint="default"/>
      </w:rPr>
    </w:lvl>
    <w:lvl w:ilvl="3">
      <w:start w:val="1"/>
      <w:numFmt w:val="decimal"/>
      <w:isLgl/>
      <w:lvlText w:val="%1.%2.%3.%4."/>
      <w:lvlJc w:val="left"/>
      <w:pPr>
        <w:ind w:left="2074" w:hanging="1365"/>
      </w:pPr>
      <w:rPr>
        <w:rFonts w:hint="default"/>
      </w:rPr>
    </w:lvl>
    <w:lvl w:ilvl="4">
      <w:start w:val="1"/>
      <w:numFmt w:val="decimal"/>
      <w:isLgl/>
      <w:lvlText w:val="%1.%2.%3.%4.%5."/>
      <w:lvlJc w:val="left"/>
      <w:pPr>
        <w:ind w:left="2074" w:hanging="1365"/>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4">
    <w:nsid w:val="56DA260D"/>
    <w:multiLevelType w:val="multilevel"/>
    <w:tmpl w:val="E788F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7977A1A"/>
    <w:multiLevelType w:val="hybridMultilevel"/>
    <w:tmpl w:val="4E4C075C"/>
    <w:lvl w:ilvl="0" w:tplc="B4F22574">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99F7074"/>
    <w:multiLevelType w:val="hybridMultilevel"/>
    <w:tmpl w:val="DAD6C7FE"/>
    <w:lvl w:ilvl="0" w:tplc="8806D368">
      <w:start w:val="2"/>
      <w:numFmt w:val="decimal"/>
      <w:lvlText w:val="%1)"/>
      <w:lvlJc w:val="left"/>
      <w:pPr>
        <w:ind w:left="1444" w:hanging="360"/>
      </w:pPr>
      <w:rPr>
        <w:rFonts w:hint="default"/>
      </w:rPr>
    </w:lvl>
    <w:lvl w:ilvl="1" w:tplc="04190019" w:tentative="1">
      <w:start w:val="1"/>
      <w:numFmt w:val="lowerLetter"/>
      <w:lvlText w:val="%2."/>
      <w:lvlJc w:val="left"/>
      <w:pPr>
        <w:ind w:left="2164" w:hanging="360"/>
      </w:pPr>
    </w:lvl>
    <w:lvl w:ilvl="2" w:tplc="0419001B" w:tentative="1">
      <w:start w:val="1"/>
      <w:numFmt w:val="lowerRoman"/>
      <w:lvlText w:val="%3."/>
      <w:lvlJc w:val="right"/>
      <w:pPr>
        <w:ind w:left="2884" w:hanging="180"/>
      </w:pPr>
    </w:lvl>
    <w:lvl w:ilvl="3" w:tplc="0419000F" w:tentative="1">
      <w:start w:val="1"/>
      <w:numFmt w:val="decimal"/>
      <w:lvlText w:val="%4."/>
      <w:lvlJc w:val="left"/>
      <w:pPr>
        <w:ind w:left="3604" w:hanging="360"/>
      </w:pPr>
    </w:lvl>
    <w:lvl w:ilvl="4" w:tplc="04190019" w:tentative="1">
      <w:start w:val="1"/>
      <w:numFmt w:val="lowerLetter"/>
      <w:lvlText w:val="%5."/>
      <w:lvlJc w:val="left"/>
      <w:pPr>
        <w:ind w:left="4324" w:hanging="360"/>
      </w:pPr>
    </w:lvl>
    <w:lvl w:ilvl="5" w:tplc="0419001B" w:tentative="1">
      <w:start w:val="1"/>
      <w:numFmt w:val="lowerRoman"/>
      <w:lvlText w:val="%6."/>
      <w:lvlJc w:val="right"/>
      <w:pPr>
        <w:ind w:left="5044" w:hanging="180"/>
      </w:pPr>
    </w:lvl>
    <w:lvl w:ilvl="6" w:tplc="0419000F" w:tentative="1">
      <w:start w:val="1"/>
      <w:numFmt w:val="decimal"/>
      <w:lvlText w:val="%7."/>
      <w:lvlJc w:val="left"/>
      <w:pPr>
        <w:ind w:left="5764" w:hanging="360"/>
      </w:pPr>
    </w:lvl>
    <w:lvl w:ilvl="7" w:tplc="04190019" w:tentative="1">
      <w:start w:val="1"/>
      <w:numFmt w:val="lowerLetter"/>
      <w:lvlText w:val="%8."/>
      <w:lvlJc w:val="left"/>
      <w:pPr>
        <w:ind w:left="6484" w:hanging="360"/>
      </w:pPr>
    </w:lvl>
    <w:lvl w:ilvl="8" w:tplc="0419001B" w:tentative="1">
      <w:start w:val="1"/>
      <w:numFmt w:val="lowerRoman"/>
      <w:lvlText w:val="%9."/>
      <w:lvlJc w:val="right"/>
      <w:pPr>
        <w:ind w:left="7204" w:hanging="180"/>
      </w:pPr>
    </w:lvl>
  </w:abstractNum>
  <w:abstractNum w:abstractNumId="37">
    <w:nsid w:val="5A523D4F"/>
    <w:multiLevelType w:val="hybridMultilevel"/>
    <w:tmpl w:val="6AB65FA6"/>
    <w:lvl w:ilvl="0" w:tplc="7B82C1A4">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5D321F12"/>
    <w:multiLevelType w:val="multilevel"/>
    <w:tmpl w:val="6382E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02D7868"/>
    <w:multiLevelType w:val="hybridMultilevel"/>
    <w:tmpl w:val="3782E85C"/>
    <w:lvl w:ilvl="0" w:tplc="77EC23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6200568A"/>
    <w:multiLevelType w:val="hybridMultilevel"/>
    <w:tmpl w:val="C8F283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2B86E7B"/>
    <w:multiLevelType w:val="multilevel"/>
    <w:tmpl w:val="7BF87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3807394"/>
    <w:multiLevelType w:val="multilevel"/>
    <w:tmpl w:val="69A69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62204CD"/>
    <w:multiLevelType w:val="multilevel"/>
    <w:tmpl w:val="AF18970A"/>
    <w:lvl w:ilvl="0">
      <w:start w:val="1"/>
      <w:numFmt w:val="decimal"/>
      <w:lvlText w:val="%1"/>
      <w:lvlJc w:val="left"/>
      <w:pPr>
        <w:ind w:left="375" w:hanging="375"/>
      </w:pPr>
      <w:rPr>
        <w:rFonts w:hint="default"/>
      </w:rPr>
    </w:lvl>
    <w:lvl w:ilvl="1">
      <w:start w:val="1"/>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nsid w:val="6E6A3187"/>
    <w:multiLevelType w:val="hybridMultilevel"/>
    <w:tmpl w:val="CE60D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8396514"/>
    <w:multiLevelType w:val="multilevel"/>
    <w:tmpl w:val="0C404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1"/>
  </w:num>
  <w:num w:numId="2">
    <w:abstractNumId w:val="1"/>
  </w:num>
  <w:num w:numId="3">
    <w:abstractNumId w:val="28"/>
  </w:num>
  <w:num w:numId="4">
    <w:abstractNumId w:val="29"/>
  </w:num>
  <w:num w:numId="5">
    <w:abstractNumId w:val="10"/>
  </w:num>
  <w:num w:numId="6">
    <w:abstractNumId w:val="22"/>
  </w:num>
  <w:num w:numId="7">
    <w:abstractNumId w:val="8"/>
  </w:num>
  <w:num w:numId="8">
    <w:abstractNumId w:val="25"/>
  </w:num>
  <w:num w:numId="9">
    <w:abstractNumId w:val="38"/>
  </w:num>
  <w:num w:numId="10">
    <w:abstractNumId w:val="14"/>
  </w:num>
  <w:num w:numId="11">
    <w:abstractNumId w:val="16"/>
  </w:num>
  <w:num w:numId="12">
    <w:abstractNumId w:val="24"/>
  </w:num>
  <w:num w:numId="13">
    <w:abstractNumId w:val="42"/>
  </w:num>
  <w:num w:numId="14">
    <w:abstractNumId w:val="45"/>
  </w:num>
  <w:num w:numId="15">
    <w:abstractNumId w:val="11"/>
  </w:num>
  <w:num w:numId="16">
    <w:abstractNumId w:val="17"/>
  </w:num>
  <w:num w:numId="17">
    <w:abstractNumId w:val="34"/>
  </w:num>
  <w:num w:numId="18">
    <w:abstractNumId w:val="13"/>
  </w:num>
  <w:num w:numId="19">
    <w:abstractNumId w:val="18"/>
  </w:num>
  <w:num w:numId="20">
    <w:abstractNumId w:val="32"/>
  </w:num>
  <w:num w:numId="21">
    <w:abstractNumId w:val="21"/>
  </w:num>
  <w:num w:numId="22">
    <w:abstractNumId w:val="9"/>
  </w:num>
  <w:num w:numId="23">
    <w:abstractNumId w:val="15"/>
  </w:num>
  <w:num w:numId="24">
    <w:abstractNumId w:val="3"/>
  </w:num>
  <w:num w:numId="25">
    <w:abstractNumId w:val="7"/>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num>
  <w:num w:numId="28">
    <w:abstractNumId w:val="37"/>
  </w:num>
  <w:num w:numId="29">
    <w:abstractNumId w:val="33"/>
  </w:num>
  <w:num w:numId="30">
    <w:abstractNumId w:val="4"/>
  </w:num>
  <w:num w:numId="31">
    <w:abstractNumId w:val="19"/>
  </w:num>
  <w:num w:numId="32">
    <w:abstractNumId w:val="43"/>
  </w:num>
  <w:num w:numId="33">
    <w:abstractNumId w:val="20"/>
  </w:num>
  <w:num w:numId="34">
    <w:abstractNumId w:val="6"/>
  </w:num>
  <w:num w:numId="35">
    <w:abstractNumId w:val="39"/>
  </w:num>
  <w:num w:numId="36">
    <w:abstractNumId w:val="23"/>
  </w:num>
  <w:num w:numId="37">
    <w:abstractNumId w:val="5"/>
  </w:num>
  <w:num w:numId="38">
    <w:abstractNumId w:val="26"/>
  </w:num>
  <w:num w:numId="39">
    <w:abstractNumId w:val="31"/>
  </w:num>
  <w:num w:numId="40">
    <w:abstractNumId w:val="36"/>
  </w:num>
  <w:num w:numId="41">
    <w:abstractNumId w:val="27"/>
  </w:num>
  <w:num w:numId="42">
    <w:abstractNumId w:val="35"/>
  </w:num>
  <w:num w:numId="43">
    <w:abstractNumId w:val="40"/>
  </w:num>
  <w:num w:numId="44">
    <w:abstractNumId w:val="2"/>
  </w:num>
  <w:num w:numId="45">
    <w:abstractNumId w:val="12"/>
  </w:num>
  <w:num w:numId="46">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D12"/>
    <w:rsid w:val="00001261"/>
    <w:rsid w:val="00002570"/>
    <w:rsid w:val="0000380C"/>
    <w:rsid w:val="00015049"/>
    <w:rsid w:val="00023F67"/>
    <w:rsid w:val="00027634"/>
    <w:rsid w:val="0003258E"/>
    <w:rsid w:val="000370CE"/>
    <w:rsid w:val="0004204C"/>
    <w:rsid w:val="00057827"/>
    <w:rsid w:val="000713D5"/>
    <w:rsid w:val="0007140C"/>
    <w:rsid w:val="00081373"/>
    <w:rsid w:val="00082326"/>
    <w:rsid w:val="00082FFF"/>
    <w:rsid w:val="00094EDC"/>
    <w:rsid w:val="00097EB8"/>
    <w:rsid w:val="000A03D9"/>
    <w:rsid w:val="000B2319"/>
    <w:rsid w:val="000C24DB"/>
    <w:rsid w:val="000C26FC"/>
    <w:rsid w:val="000C2FEC"/>
    <w:rsid w:val="000C4E4C"/>
    <w:rsid w:val="000D111B"/>
    <w:rsid w:val="000D3D08"/>
    <w:rsid w:val="000E0840"/>
    <w:rsid w:val="000E5971"/>
    <w:rsid w:val="000F3720"/>
    <w:rsid w:val="0010083E"/>
    <w:rsid w:val="00102B78"/>
    <w:rsid w:val="00105C00"/>
    <w:rsid w:val="00107347"/>
    <w:rsid w:val="001111CD"/>
    <w:rsid w:val="001117D1"/>
    <w:rsid w:val="001127EB"/>
    <w:rsid w:val="001159D4"/>
    <w:rsid w:val="00116114"/>
    <w:rsid w:val="0011662E"/>
    <w:rsid w:val="00117190"/>
    <w:rsid w:val="00121E26"/>
    <w:rsid w:val="00124F4E"/>
    <w:rsid w:val="001254BD"/>
    <w:rsid w:val="00126F8C"/>
    <w:rsid w:val="00127DDE"/>
    <w:rsid w:val="001369B3"/>
    <w:rsid w:val="00141487"/>
    <w:rsid w:val="00147B11"/>
    <w:rsid w:val="001623B2"/>
    <w:rsid w:val="00166977"/>
    <w:rsid w:val="0017282D"/>
    <w:rsid w:val="001732D5"/>
    <w:rsid w:val="00176DFC"/>
    <w:rsid w:val="001773AF"/>
    <w:rsid w:val="00183889"/>
    <w:rsid w:val="00183B34"/>
    <w:rsid w:val="00185686"/>
    <w:rsid w:val="001914F5"/>
    <w:rsid w:val="00195369"/>
    <w:rsid w:val="001A162B"/>
    <w:rsid w:val="001A2C45"/>
    <w:rsid w:val="001A6F9B"/>
    <w:rsid w:val="001B2AE4"/>
    <w:rsid w:val="001B44F6"/>
    <w:rsid w:val="001D03FE"/>
    <w:rsid w:val="001E1995"/>
    <w:rsid w:val="001E1EB7"/>
    <w:rsid w:val="001F4ACA"/>
    <w:rsid w:val="001F5B21"/>
    <w:rsid w:val="002010CF"/>
    <w:rsid w:val="00210F5B"/>
    <w:rsid w:val="002127F3"/>
    <w:rsid w:val="00214867"/>
    <w:rsid w:val="00230DF9"/>
    <w:rsid w:val="00231C09"/>
    <w:rsid w:val="0023478D"/>
    <w:rsid w:val="0023708C"/>
    <w:rsid w:val="0024144F"/>
    <w:rsid w:val="00246147"/>
    <w:rsid w:val="002477A7"/>
    <w:rsid w:val="002479BE"/>
    <w:rsid w:val="00251739"/>
    <w:rsid w:val="00254956"/>
    <w:rsid w:val="002573B8"/>
    <w:rsid w:val="00271BFE"/>
    <w:rsid w:val="00272293"/>
    <w:rsid w:val="00272689"/>
    <w:rsid w:val="00284CF8"/>
    <w:rsid w:val="00284D0E"/>
    <w:rsid w:val="00293788"/>
    <w:rsid w:val="00297653"/>
    <w:rsid w:val="002A4332"/>
    <w:rsid w:val="002A7F41"/>
    <w:rsid w:val="002B5240"/>
    <w:rsid w:val="002D096C"/>
    <w:rsid w:val="002D55C4"/>
    <w:rsid w:val="002D7229"/>
    <w:rsid w:val="002E1EAD"/>
    <w:rsid w:val="002E5B84"/>
    <w:rsid w:val="002E68BF"/>
    <w:rsid w:val="002E7262"/>
    <w:rsid w:val="002E7FED"/>
    <w:rsid w:val="00305E19"/>
    <w:rsid w:val="00307F16"/>
    <w:rsid w:val="00310DDF"/>
    <w:rsid w:val="003111D7"/>
    <w:rsid w:val="00311909"/>
    <w:rsid w:val="0031233F"/>
    <w:rsid w:val="00322598"/>
    <w:rsid w:val="00326061"/>
    <w:rsid w:val="00330B6A"/>
    <w:rsid w:val="0033319C"/>
    <w:rsid w:val="0033632E"/>
    <w:rsid w:val="00341BC0"/>
    <w:rsid w:val="003422B4"/>
    <w:rsid w:val="0034492C"/>
    <w:rsid w:val="00346228"/>
    <w:rsid w:val="0035773B"/>
    <w:rsid w:val="00361577"/>
    <w:rsid w:val="00366FF3"/>
    <w:rsid w:val="00372C0F"/>
    <w:rsid w:val="00373C7B"/>
    <w:rsid w:val="003755A3"/>
    <w:rsid w:val="00376043"/>
    <w:rsid w:val="00382EDA"/>
    <w:rsid w:val="00384360"/>
    <w:rsid w:val="00390FC6"/>
    <w:rsid w:val="00393237"/>
    <w:rsid w:val="003975FF"/>
    <w:rsid w:val="003A1FC5"/>
    <w:rsid w:val="003A4DEF"/>
    <w:rsid w:val="003A7706"/>
    <w:rsid w:val="003B0741"/>
    <w:rsid w:val="003B1526"/>
    <w:rsid w:val="003B3D68"/>
    <w:rsid w:val="003B7354"/>
    <w:rsid w:val="003C0281"/>
    <w:rsid w:val="003C1CC6"/>
    <w:rsid w:val="003C2273"/>
    <w:rsid w:val="003D0757"/>
    <w:rsid w:val="003D3A19"/>
    <w:rsid w:val="003E276A"/>
    <w:rsid w:val="003E38F6"/>
    <w:rsid w:val="003E3B34"/>
    <w:rsid w:val="003E77FE"/>
    <w:rsid w:val="003F08B3"/>
    <w:rsid w:val="003F35C5"/>
    <w:rsid w:val="003F49C7"/>
    <w:rsid w:val="003F5F4C"/>
    <w:rsid w:val="00411D9C"/>
    <w:rsid w:val="00414EDE"/>
    <w:rsid w:val="00416E67"/>
    <w:rsid w:val="00422A1D"/>
    <w:rsid w:val="00422F2E"/>
    <w:rsid w:val="00423A4A"/>
    <w:rsid w:val="00425E83"/>
    <w:rsid w:val="00430103"/>
    <w:rsid w:val="00435FC4"/>
    <w:rsid w:val="00437638"/>
    <w:rsid w:val="00440163"/>
    <w:rsid w:val="0044020F"/>
    <w:rsid w:val="00446E5C"/>
    <w:rsid w:val="00447A5F"/>
    <w:rsid w:val="00456AAA"/>
    <w:rsid w:val="004618CD"/>
    <w:rsid w:val="00465EA6"/>
    <w:rsid w:val="00481D21"/>
    <w:rsid w:val="00481FA0"/>
    <w:rsid w:val="00484DD9"/>
    <w:rsid w:val="0049258B"/>
    <w:rsid w:val="004A20A4"/>
    <w:rsid w:val="004A2D14"/>
    <w:rsid w:val="004B29BB"/>
    <w:rsid w:val="004B3EBF"/>
    <w:rsid w:val="004C0C42"/>
    <w:rsid w:val="004C1198"/>
    <w:rsid w:val="004C321E"/>
    <w:rsid w:val="004C6DC5"/>
    <w:rsid w:val="004D447E"/>
    <w:rsid w:val="004D775A"/>
    <w:rsid w:val="004E13D8"/>
    <w:rsid w:val="004F1B6C"/>
    <w:rsid w:val="004F3D79"/>
    <w:rsid w:val="004F429D"/>
    <w:rsid w:val="004F79E2"/>
    <w:rsid w:val="005024D7"/>
    <w:rsid w:val="005026C3"/>
    <w:rsid w:val="00502ABC"/>
    <w:rsid w:val="00503CAD"/>
    <w:rsid w:val="00506FC0"/>
    <w:rsid w:val="00510207"/>
    <w:rsid w:val="005119BF"/>
    <w:rsid w:val="00511EF1"/>
    <w:rsid w:val="00514F77"/>
    <w:rsid w:val="00520012"/>
    <w:rsid w:val="0052248E"/>
    <w:rsid w:val="005463EA"/>
    <w:rsid w:val="005610B0"/>
    <w:rsid w:val="00573D1B"/>
    <w:rsid w:val="0057682B"/>
    <w:rsid w:val="00576854"/>
    <w:rsid w:val="005B24A2"/>
    <w:rsid w:val="005B7ECD"/>
    <w:rsid w:val="005C4B93"/>
    <w:rsid w:val="005C59A5"/>
    <w:rsid w:val="005D5056"/>
    <w:rsid w:val="005D724E"/>
    <w:rsid w:val="005D7ABD"/>
    <w:rsid w:val="005E4041"/>
    <w:rsid w:val="005E5FC5"/>
    <w:rsid w:val="005E6ECC"/>
    <w:rsid w:val="005F2DAE"/>
    <w:rsid w:val="005F74CA"/>
    <w:rsid w:val="00602953"/>
    <w:rsid w:val="006052C3"/>
    <w:rsid w:val="00605DDF"/>
    <w:rsid w:val="0061113B"/>
    <w:rsid w:val="00616191"/>
    <w:rsid w:val="00617051"/>
    <w:rsid w:val="00621D72"/>
    <w:rsid w:val="00625DC6"/>
    <w:rsid w:val="00631DAD"/>
    <w:rsid w:val="00633006"/>
    <w:rsid w:val="00635956"/>
    <w:rsid w:val="00642471"/>
    <w:rsid w:val="00643176"/>
    <w:rsid w:val="00646871"/>
    <w:rsid w:val="00651A7D"/>
    <w:rsid w:val="00652F14"/>
    <w:rsid w:val="00653EE2"/>
    <w:rsid w:val="00655BF6"/>
    <w:rsid w:val="00656BC9"/>
    <w:rsid w:val="006663E4"/>
    <w:rsid w:val="00672283"/>
    <w:rsid w:val="00673B6C"/>
    <w:rsid w:val="00674CEA"/>
    <w:rsid w:val="00680D12"/>
    <w:rsid w:val="00687388"/>
    <w:rsid w:val="006A45DA"/>
    <w:rsid w:val="006A6F70"/>
    <w:rsid w:val="006B0F3B"/>
    <w:rsid w:val="006B2DA6"/>
    <w:rsid w:val="006B38E3"/>
    <w:rsid w:val="006B5AD9"/>
    <w:rsid w:val="006C05F5"/>
    <w:rsid w:val="006C4027"/>
    <w:rsid w:val="006C4A31"/>
    <w:rsid w:val="006D0D0C"/>
    <w:rsid w:val="006D2105"/>
    <w:rsid w:val="006D6C41"/>
    <w:rsid w:val="006D7DF3"/>
    <w:rsid w:val="006E3B82"/>
    <w:rsid w:val="006E542F"/>
    <w:rsid w:val="006E74A5"/>
    <w:rsid w:val="006F47E9"/>
    <w:rsid w:val="006F4F15"/>
    <w:rsid w:val="007010EE"/>
    <w:rsid w:val="00705C29"/>
    <w:rsid w:val="00717A49"/>
    <w:rsid w:val="007332EC"/>
    <w:rsid w:val="007339B7"/>
    <w:rsid w:val="00735980"/>
    <w:rsid w:val="00735E0C"/>
    <w:rsid w:val="007443CA"/>
    <w:rsid w:val="00751F6D"/>
    <w:rsid w:val="007561DB"/>
    <w:rsid w:val="007574F2"/>
    <w:rsid w:val="00757C95"/>
    <w:rsid w:val="00757E63"/>
    <w:rsid w:val="00767CBA"/>
    <w:rsid w:val="0077241F"/>
    <w:rsid w:val="00775D29"/>
    <w:rsid w:val="00786DDC"/>
    <w:rsid w:val="00787E06"/>
    <w:rsid w:val="00791B88"/>
    <w:rsid w:val="007926B7"/>
    <w:rsid w:val="00793B11"/>
    <w:rsid w:val="00794B55"/>
    <w:rsid w:val="00796145"/>
    <w:rsid w:val="007A3FFA"/>
    <w:rsid w:val="007A43B2"/>
    <w:rsid w:val="007A6437"/>
    <w:rsid w:val="007B1FAC"/>
    <w:rsid w:val="007C0AFB"/>
    <w:rsid w:val="007C2831"/>
    <w:rsid w:val="007C3AC8"/>
    <w:rsid w:val="007D102D"/>
    <w:rsid w:val="007D187A"/>
    <w:rsid w:val="007D4B2C"/>
    <w:rsid w:val="007D5FE6"/>
    <w:rsid w:val="007D66CF"/>
    <w:rsid w:val="007D7107"/>
    <w:rsid w:val="007E24FD"/>
    <w:rsid w:val="007E5470"/>
    <w:rsid w:val="007F13BF"/>
    <w:rsid w:val="008105D8"/>
    <w:rsid w:val="0081325D"/>
    <w:rsid w:val="008244EA"/>
    <w:rsid w:val="00826689"/>
    <w:rsid w:val="008278FC"/>
    <w:rsid w:val="008301AA"/>
    <w:rsid w:val="008306B6"/>
    <w:rsid w:val="00832F50"/>
    <w:rsid w:val="00835E68"/>
    <w:rsid w:val="008372DC"/>
    <w:rsid w:val="00840EAE"/>
    <w:rsid w:val="00843148"/>
    <w:rsid w:val="0084376A"/>
    <w:rsid w:val="00847C90"/>
    <w:rsid w:val="008541E2"/>
    <w:rsid w:val="00855CCB"/>
    <w:rsid w:val="00856D74"/>
    <w:rsid w:val="00856D88"/>
    <w:rsid w:val="00870090"/>
    <w:rsid w:val="00873541"/>
    <w:rsid w:val="008766AA"/>
    <w:rsid w:val="00880240"/>
    <w:rsid w:val="00886A07"/>
    <w:rsid w:val="00887923"/>
    <w:rsid w:val="00887BB2"/>
    <w:rsid w:val="0089192C"/>
    <w:rsid w:val="00894F7A"/>
    <w:rsid w:val="008A0241"/>
    <w:rsid w:val="008A49CA"/>
    <w:rsid w:val="008B2BFA"/>
    <w:rsid w:val="008B5298"/>
    <w:rsid w:val="008B53DC"/>
    <w:rsid w:val="008C20DE"/>
    <w:rsid w:val="008C2EF2"/>
    <w:rsid w:val="008D0195"/>
    <w:rsid w:val="008D4D10"/>
    <w:rsid w:val="008E2512"/>
    <w:rsid w:val="008E3695"/>
    <w:rsid w:val="008E37C2"/>
    <w:rsid w:val="008E56AF"/>
    <w:rsid w:val="008E6270"/>
    <w:rsid w:val="008F35DF"/>
    <w:rsid w:val="0090454B"/>
    <w:rsid w:val="00905FC9"/>
    <w:rsid w:val="00911F7A"/>
    <w:rsid w:val="00912AC7"/>
    <w:rsid w:val="0091452D"/>
    <w:rsid w:val="00914F88"/>
    <w:rsid w:val="00917758"/>
    <w:rsid w:val="00923B9B"/>
    <w:rsid w:val="009376D5"/>
    <w:rsid w:val="00937CD6"/>
    <w:rsid w:val="00940761"/>
    <w:rsid w:val="009429E8"/>
    <w:rsid w:val="00943DF8"/>
    <w:rsid w:val="009441B6"/>
    <w:rsid w:val="00953A12"/>
    <w:rsid w:val="0095793E"/>
    <w:rsid w:val="00960085"/>
    <w:rsid w:val="00963DA4"/>
    <w:rsid w:val="0096475A"/>
    <w:rsid w:val="009729B2"/>
    <w:rsid w:val="00973FA9"/>
    <w:rsid w:val="00976DC9"/>
    <w:rsid w:val="009779D7"/>
    <w:rsid w:val="009820EE"/>
    <w:rsid w:val="00983892"/>
    <w:rsid w:val="0098497F"/>
    <w:rsid w:val="0098549B"/>
    <w:rsid w:val="00991B3E"/>
    <w:rsid w:val="00991F63"/>
    <w:rsid w:val="00992C9A"/>
    <w:rsid w:val="00993B89"/>
    <w:rsid w:val="0099489E"/>
    <w:rsid w:val="009957A5"/>
    <w:rsid w:val="00995844"/>
    <w:rsid w:val="009974D2"/>
    <w:rsid w:val="009B0873"/>
    <w:rsid w:val="009B0EC2"/>
    <w:rsid w:val="009B2441"/>
    <w:rsid w:val="009C7266"/>
    <w:rsid w:val="009D3081"/>
    <w:rsid w:val="009D3B1C"/>
    <w:rsid w:val="009D45C6"/>
    <w:rsid w:val="009D541C"/>
    <w:rsid w:val="009D75C0"/>
    <w:rsid w:val="009D7FE8"/>
    <w:rsid w:val="009E065F"/>
    <w:rsid w:val="009E19C1"/>
    <w:rsid w:val="009E4632"/>
    <w:rsid w:val="009F1BBB"/>
    <w:rsid w:val="009F78C2"/>
    <w:rsid w:val="00A00D2E"/>
    <w:rsid w:val="00A046D6"/>
    <w:rsid w:val="00A11246"/>
    <w:rsid w:val="00A1127B"/>
    <w:rsid w:val="00A231E2"/>
    <w:rsid w:val="00A23321"/>
    <w:rsid w:val="00A23585"/>
    <w:rsid w:val="00A24DF5"/>
    <w:rsid w:val="00A33213"/>
    <w:rsid w:val="00A33F3B"/>
    <w:rsid w:val="00A345BC"/>
    <w:rsid w:val="00A377C6"/>
    <w:rsid w:val="00A40817"/>
    <w:rsid w:val="00A438C4"/>
    <w:rsid w:val="00A44A8A"/>
    <w:rsid w:val="00A465A3"/>
    <w:rsid w:val="00A47DA8"/>
    <w:rsid w:val="00A50D42"/>
    <w:rsid w:val="00A52842"/>
    <w:rsid w:val="00A53B45"/>
    <w:rsid w:val="00A56CE3"/>
    <w:rsid w:val="00A60185"/>
    <w:rsid w:val="00A617C2"/>
    <w:rsid w:val="00A80866"/>
    <w:rsid w:val="00A81459"/>
    <w:rsid w:val="00A82D4E"/>
    <w:rsid w:val="00A83803"/>
    <w:rsid w:val="00A84AA0"/>
    <w:rsid w:val="00A85B57"/>
    <w:rsid w:val="00A87135"/>
    <w:rsid w:val="00A87C4D"/>
    <w:rsid w:val="00A915B6"/>
    <w:rsid w:val="00A96619"/>
    <w:rsid w:val="00AA24BD"/>
    <w:rsid w:val="00AA29B0"/>
    <w:rsid w:val="00AB16B7"/>
    <w:rsid w:val="00AB1EB9"/>
    <w:rsid w:val="00AB24A1"/>
    <w:rsid w:val="00AB496E"/>
    <w:rsid w:val="00AC202F"/>
    <w:rsid w:val="00AC23A6"/>
    <w:rsid w:val="00AC4E3A"/>
    <w:rsid w:val="00AC62DC"/>
    <w:rsid w:val="00AD4166"/>
    <w:rsid w:val="00AE1DC6"/>
    <w:rsid w:val="00AE42A8"/>
    <w:rsid w:val="00AE4B0D"/>
    <w:rsid w:val="00AE7551"/>
    <w:rsid w:val="00AF3033"/>
    <w:rsid w:val="00AF5A18"/>
    <w:rsid w:val="00AF7534"/>
    <w:rsid w:val="00B01F17"/>
    <w:rsid w:val="00B11155"/>
    <w:rsid w:val="00B14526"/>
    <w:rsid w:val="00B2085B"/>
    <w:rsid w:val="00B2209F"/>
    <w:rsid w:val="00B221A6"/>
    <w:rsid w:val="00B25806"/>
    <w:rsid w:val="00B25C3F"/>
    <w:rsid w:val="00B3029D"/>
    <w:rsid w:val="00B30393"/>
    <w:rsid w:val="00B3102A"/>
    <w:rsid w:val="00B33831"/>
    <w:rsid w:val="00B33ECB"/>
    <w:rsid w:val="00B41C44"/>
    <w:rsid w:val="00B4786A"/>
    <w:rsid w:val="00B56862"/>
    <w:rsid w:val="00B64FA9"/>
    <w:rsid w:val="00B65DD5"/>
    <w:rsid w:val="00B66060"/>
    <w:rsid w:val="00B67E21"/>
    <w:rsid w:val="00B70B72"/>
    <w:rsid w:val="00B70E02"/>
    <w:rsid w:val="00B722F6"/>
    <w:rsid w:val="00B8195D"/>
    <w:rsid w:val="00B85423"/>
    <w:rsid w:val="00B86F4F"/>
    <w:rsid w:val="00B8775D"/>
    <w:rsid w:val="00B90E96"/>
    <w:rsid w:val="00B92BC0"/>
    <w:rsid w:val="00B93D5F"/>
    <w:rsid w:val="00BA1549"/>
    <w:rsid w:val="00BA1968"/>
    <w:rsid w:val="00BA23B4"/>
    <w:rsid w:val="00BA3380"/>
    <w:rsid w:val="00BA500B"/>
    <w:rsid w:val="00BA6D98"/>
    <w:rsid w:val="00BC0F6C"/>
    <w:rsid w:val="00BC186A"/>
    <w:rsid w:val="00BC4B17"/>
    <w:rsid w:val="00BD19B7"/>
    <w:rsid w:val="00BD2927"/>
    <w:rsid w:val="00BE16F2"/>
    <w:rsid w:val="00BE3C90"/>
    <w:rsid w:val="00BE6868"/>
    <w:rsid w:val="00BE7A65"/>
    <w:rsid w:val="00C01E63"/>
    <w:rsid w:val="00C02A5C"/>
    <w:rsid w:val="00C077F1"/>
    <w:rsid w:val="00C1271A"/>
    <w:rsid w:val="00C13E9B"/>
    <w:rsid w:val="00C1605B"/>
    <w:rsid w:val="00C225BE"/>
    <w:rsid w:val="00C27675"/>
    <w:rsid w:val="00C37EBF"/>
    <w:rsid w:val="00C416E0"/>
    <w:rsid w:val="00C41B31"/>
    <w:rsid w:val="00C430A9"/>
    <w:rsid w:val="00C460E4"/>
    <w:rsid w:val="00C47A1E"/>
    <w:rsid w:val="00C53C92"/>
    <w:rsid w:val="00C549D0"/>
    <w:rsid w:val="00C631B4"/>
    <w:rsid w:val="00C64CA4"/>
    <w:rsid w:val="00C73693"/>
    <w:rsid w:val="00C74659"/>
    <w:rsid w:val="00C74BFA"/>
    <w:rsid w:val="00C7618F"/>
    <w:rsid w:val="00C7690B"/>
    <w:rsid w:val="00C849A5"/>
    <w:rsid w:val="00C92764"/>
    <w:rsid w:val="00C93769"/>
    <w:rsid w:val="00C93AB1"/>
    <w:rsid w:val="00C973C7"/>
    <w:rsid w:val="00CA318B"/>
    <w:rsid w:val="00CA4E16"/>
    <w:rsid w:val="00CA6113"/>
    <w:rsid w:val="00CA66CE"/>
    <w:rsid w:val="00CA67A5"/>
    <w:rsid w:val="00CB4CFF"/>
    <w:rsid w:val="00CB66C1"/>
    <w:rsid w:val="00CC169C"/>
    <w:rsid w:val="00CC1CCB"/>
    <w:rsid w:val="00CC6899"/>
    <w:rsid w:val="00CD5449"/>
    <w:rsid w:val="00CE257B"/>
    <w:rsid w:val="00CE3C31"/>
    <w:rsid w:val="00CF6193"/>
    <w:rsid w:val="00D01B2E"/>
    <w:rsid w:val="00D024A3"/>
    <w:rsid w:val="00D0335E"/>
    <w:rsid w:val="00D04AD9"/>
    <w:rsid w:val="00D10FEF"/>
    <w:rsid w:val="00D15EEC"/>
    <w:rsid w:val="00D239DD"/>
    <w:rsid w:val="00D2478F"/>
    <w:rsid w:val="00D276F8"/>
    <w:rsid w:val="00D37A15"/>
    <w:rsid w:val="00D45BA6"/>
    <w:rsid w:val="00D4649D"/>
    <w:rsid w:val="00D501A6"/>
    <w:rsid w:val="00D5146D"/>
    <w:rsid w:val="00D51E03"/>
    <w:rsid w:val="00D57ACA"/>
    <w:rsid w:val="00D64390"/>
    <w:rsid w:val="00D71B49"/>
    <w:rsid w:val="00D71F35"/>
    <w:rsid w:val="00D75A27"/>
    <w:rsid w:val="00D85B94"/>
    <w:rsid w:val="00D85FA9"/>
    <w:rsid w:val="00D86702"/>
    <w:rsid w:val="00D910A5"/>
    <w:rsid w:val="00D91C03"/>
    <w:rsid w:val="00D96070"/>
    <w:rsid w:val="00D97661"/>
    <w:rsid w:val="00DA3434"/>
    <w:rsid w:val="00DA4A36"/>
    <w:rsid w:val="00DA6187"/>
    <w:rsid w:val="00DA7C5F"/>
    <w:rsid w:val="00DC2DAB"/>
    <w:rsid w:val="00DD067D"/>
    <w:rsid w:val="00DD234D"/>
    <w:rsid w:val="00DD56C5"/>
    <w:rsid w:val="00DD6C74"/>
    <w:rsid w:val="00DE27AA"/>
    <w:rsid w:val="00DE4A81"/>
    <w:rsid w:val="00DF099D"/>
    <w:rsid w:val="00DF683F"/>
    <w:rsid w:val="00DF7697"/>
    <w:rsid w:val="00E069AD"/>
    <w:rsid w:val="00E07B36"/>
    <w:rsid w:val="00E15C60"/>
    <w:rsid w:val="00E16DB7"/>
    <w:rsid w:val="00E213E5"/>
    <w:rsid w:val="00E21C4C"/>
    <w:rsid w:val="00E23EA2"/>
    <w:rsid w:val="00E27F7E"/>
    <w:rsid w:val="00E33B41"/>
    <w:rsid w:val="00E4256D"/>
    <w:rsid w:val="00E431B9"/>
    <w:rsid w:val="00E45794"/>
    <w:rsid w:val="00E45BB5"/>
    <w:rsid w:val="00E46236"/>
    <w:rsid w:val="00E4636F"/>
    <w:rsid w:val="00E578FE"/>
    <w:rsid w:val="00E66A9E"/>
    <w:rsid w:val="00E768F7"/>
    <w:rsid w:val="00E77C3C"/>
    <w:rsid w:val="00E80BCA"/>
    <w:rsid w:val="00E91462"/>
    <w:rsid w:val="00E942B6"/>
    <w:rsid w:val="00E9441D"/>
    <w:rsid w:val="00E953EA"/>
    <w:rsid w:val="00EA0C1A"/>
    <w:rsid w:val="00EA4340"/>
    <w:rsid w:val="00EA76F4"/>
    <w:rsid w:val="00EB5AFB"/>
    <w:rsid w:val="00EC0AC1"/>
    <w:rsid w:val="00EC37C3"/>
    <w:rsid w:val="00EC51B3"/>
    <w:rsid w:val="00EC5933"/>
    <w:rsid w:val="00ED0902"/>
    <w:rsid w:val="00ED1A60"/>
    <w:rsid w:val="00ED432E"/>
    <w:rsid w:val="00ED4945"/>
    <w:rsid w:val="00ED7D14"/>
    <w:rsid w:val="00EE0479"/>
    <w:rsid w:val="00EE4784"/>
    <w:rsid w:val="00EF489E"/>
    <w:rsid w:val="00EF7DB6"/>
    <w:rsid w:val="00F00CD1"/>
    <w:rsid w:val="00F12424"/>
    <w:rsid w:val="00F16AD8"/>
    <w:rsid w:val="00F24070"/>
    <w:rsid w:val="00F24B4A"/>
    <w:rsid w:val="00F30DA6"/>
    <w:rsid w:val="00F32BF0"/>
    <w:rsid w:val="00F33135"/>
    <w:rsid w:val="00F3336A"/>
    <w:rsid w:val="00F422DB"/>
    <w:rsid w:val="00F4578D"/>
    <w:rsid w:val="00F50354"/>
    <w:rsid w:val="00F510FB"/>
    <w:rsid w:val="00F56004"/>
    <w:rsid w:val="00F62C43"/>
    <w:rsid w:val="00F62C6D"/>
    <w:rsid w:val="00F62CC0"/>
    <w:rsid w:val="00F66089"/>
    <w:rsid w:val="00F77114"/>
    <w:rsid w:val="00F807E3"/>
    <w:rsid w:val="00F80D62"/>
    <w:rsid w:val="00F80FCE"/>
    <w:rsid w:val="00F81126"/>
    <w:rsid w:val="00F850AF"/>
    <w:rsid w:val="00F9194E"/>
    <w:rsid w:val="00F94542"/>
    <w:rsid w:val="00FA2F5C"/>
    <w:rsid w:val="00FA51E4"/>
    <w:rsid w:val="00FC0B89"/>
    <w:rsid w:val="00FC5146"/>
    <w:rsid w:val="00FC6422"/>
    <w:rsid w:val="00FD55B9"/>
    <w:rsid w:val="00FD62C5"/>
    <w:rsid w:val="00FE5614"/>
    <w:rsid w:val="00FE7AC2"/>
    <w:rsid w:val="00FF23BB"/>
    <w:rsid w:val="00FF52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endnote reference" w:uiPriority="99"/>
    <w:lsdException w:name="endnote text" w:uiPriority="99"/>
    <w:lsdException w:name="Title" w:qFormat="1"/>
    <w:lsdException w:name="Body Text Indent" w:uiPriority="99"/>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A6113"/>
    <w:rPr>
      <w:sz w:val="24"/>
      <w:szCs w:val="24"/>
    </w:rPr>
  </w:style>
  <w:style w:type="paragraph" w:styleId="10">
    <w:name w:val="heading 1"/>
    <w:basedOn w:val="a"/>
    <w:next w:val="a"/>
    <w:link w:val="12"/>
    <w:qFormat/>
    <w:rsid w:val="003F08B3"/>
    <w:pPr>
      <w:keepNext/>
      <w:spacing w:before="240" w:after="60"/>
      <w:outlineLvl w:val="0"/>
    </w:pPr>
    <w:rPr>
      <w:rFonts w:ascii="Arial" w:hAnsi="Arial" w:cs="Arial"/>
      <w:b/>
      <w:bCs/>
      <w:kern w:val="32"/>
      <w:sz w:val="32"/>
      <w:szCs w:val="32"/>
    </w:rPr>
  </w:style>
  <w:style w:type="paragraph" w:styleId="2">
    <w:name w:val="heading 2"/>
    <w:basedOn w:val="a"/>
    <w:qFormat/>
    <w:rsid w:val="00680D12"/>
    <w:pPr>
      <w:spacing w:before="100" w:beforeAutospacing="1" w:after="100" w:afterAutospacing="1"/>
      <w:outlineLvl w:val="1"/>
    </w:pPr>
    <w:rPr>
      <w:b/>
      <w:bCs/>
      <w:sz w:val="36"/>
      <w:szCs w:val="36"/>
    </w:rPr>
  </w:style>
  <w:style w:type="paragraph" w:styleId="3">
    <w:name w:val="heading 3"/>
    <w:basedOn w:val="a"/>
    <w:qFormat/>
    <w:rsid w:val="00680D12"/>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680D12"/>
    <w:pPr>
      <w:spacing w:before="100" w:beforeAutospacing="1" w:after="100" w:afterAutospacing="1"/>
    </w:pPr>
  </w:style>
  <w:style w:type="character" w:styleId="a4">
    <w:name w:val="Hyperlink"/>
    <w:basedOn w:val="a0"/>
    <w:rsid w:val="00680D12"/>
    <w:rPr>
      <w:color w:val="0000FF"/>
      <w:u w:val="single"/>
    </w:rPr>
  </w:style>
  <w:style w:type="character" w:styleId="a5">
    <w:name w:val="Strong"/>
    <w:basedOn w:val="a0"/>
    <w:qFormat/>
    <w:rsid w:val="00680D12"/>
    <w:rPr>
      <w:b/>
      <w:bCs/>
    </w:rPr>
  </w:style>
  <w:style w:type="character" w:customStyle="1" w:styleId="a6">
    <w:name w:val="Гипертекстовая ссылка"/>
    <w:basedOn w:val="a0"/>
    <w:uiPriority w:val="99"/>
    <w:rsid w:val="00960085"/>
    <w:rPr>
      <w:color w:val="008000"/>
    </w:rPr>
  </w:style>
  <w:style w:type="character" w:customStyle="1" w:styleId="a7">
    <w:name w:val="Цветовое выделение"/>
    <w:uiPriority w:val="99"/>
    <w:rsid w:val="003F08B3"/>
    <w:rPr>
      <w:b/>
      <w:bCs/>
      <w:color w:val="000080"/>
    </w:rPr>
  </w:style>
  <w:style w:type="paragraph" w:customStyle="1" w:styleId="a8">
    <w:name w:val="Знак"/>
    <w:basedOn w:val="a"/>
    <w:rsid w:val="003F08B3"/>
    <w:rPr>
      <w:rFonts w:ascii="Verdana" w:eastAsia="Batang" w:hAnsi="Verdana" w:cs="Verdana"/>
      <w:lang w:eastAsia="en-US"/>
    </w:rPr>
  </w:style>
  <w:style w:type="paragraph" w:customStyle="1" w:styleId="ConsNormal">
    <w:name w:val="ConsNormal"/>
    <w:rsid w:val="00976DC9"/>
    <w:pPr>
      <w:widowControl w:val="0"/>
      <w:autoSpaceDE w:val="0"/>
      <w:autoSpaceDN w:val="0"/>
      <w:adjustRightInd w:val="0"/>
      <w:ind w:right="19772" w:firstLine="720"/>
    </w:pPr>
    <w:rPr>
      <w:rFonts w:ascii="Arial" w:eastAsia="Batang" w:hAnsi="Arial" w:cs="Arial"/>
    </w:rPr>
  </w:style>
  <w:style w:type="paragraph" w:styleId="a9">
    <w:name w:val="header"/>
    <w:basedOn w:val="a"/>
    <w:rsid w:val="00D4649D"/>
    <w:pPr>
      <w:tabs>
        <w:tab w:val="center" w:pos="4677"/>
        <w:tab w:val="right" w:pos="9355"/>
      </w:tabs>
    </w:pPr>
  </w:style>
  <w:style w:type="character" w:styleId="aa">
    <w:name w:val="page number"/>
    <w:basedOn w:val="a0"/>
    <w:rsid w:val="00D4649D"/>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CD5449"/>
    <w:pPr>
      <w:spacing w:before="100" w:beforeAutospacing="1" w:after="100" w:afterAutospacing="1"/>
    </w:pPr>
    <w:rPr>
      <w:rFonts w:ascii="Tahoma" w:hAnsi="Tahoma" w:cs="Tahoma"/>
      <w:sz w:val="20"/>
      <w:szCs w:val="20"/>
      <w:lang w:val="en-US" w:eastAsia="en-US"/>
    </w:rPr>
  </w:style>
  <w:style w:type="paragraph" w:customStyle="1" w:styleId="ab">
    <w:name w:val="Заголовок статьи"/>
    <w:basedOn w:val="a"/>
    <w:next w:val="a"/>
    <w:uiPriority w:val="99"/>
    <w:rsid w:val="00330B6A"/>
    <w:pPr>
      <w:widowControl w:val="0"/>
      <w:autoSpaceDE w:val="0"/>
      <w:autoSpaceDN w:val="0"/>
      <w:adjustRightInd w:val="0"/>
      <w:ind w:left="1612" w:hanging="892"/>
      <w:jc w:val="both"/>
    </w:pPr>
    <w:rPr>
      <w:rFonts w:ascii="Arial" w:hAnsi="Arial" w:cs="Arial"/>
    </w:rPr>
  </w:style>
  <w:style w:type="paragraph" w:styleId="ac">
    <w:name w:val="footer"/>
    <w:basedOn w:val="a"/>
    <w:link w:val="ad"/>
    <w:rsid w:val="003E276A"/>
    <w:pPr>
      <w:tabs>
        <w:tab w:val="center" w:pos="4677"/>
        <w:tab w:val="right" w:pos="9355"/>
      </w:tabs>
    </w:pPr>
  </w:style>
  <w:style w:type="character" w:customStyle="1" w:styleId="ad">
    <w:name w:val="Нижний колонтитул Знак"/>
    <w:basedOn w:val="a0"/>
    <w:link w:val="ac"/>
    <w:rsid w:val="003E276A"/>
    <w:rPr>
      <w:sz w:val="24"/>
      <w:szCs w:val="24"/>
    </w:rPr>
  </w:style>
  <w:style w:type="character" w:customStyle="1" w:styleId="12">
    <w:name w:val="Заголовок 1 Знак"/>
    <w:basedOn w:val="a0"/>
    <w:link w:val="10"/>
    <w:uiPriority w:val="99"/>
    <w:rsid w:val="001117D1"/>
    <w:rPr>
      <w:rFonts w:ascii="Arial" w:hAnsi="Arial" w:cs="Arial"/>
      <w:b/>
      <w:bCs/>
      <w:kern w:val="32"/>
      <w:sz w:val="32"/>
      <w:szCs w:val="32"/>
    </w:rPr>
  </w:style>
  <w:style w:type="paragraph" w:customStyle="1" w:styleId="1">
    <w:name w:val="нум список 1"/>
    <w:basedOn w:val="a"/>
    <w:rsid w:val="00605DDF"/>
    <w:pPr>
      <w:numPr>
        <w:numId w:val="21"/>
      </w:numPr>
      <w:spacing w:before="120" w:after="120"/>
      <w:jc w:val="both"/>
    </w:pPr>
    <w:rPr>
      <w:szCs w:val="20"/>
      <w:lang w:eastAsia="ar-SA"/>
    </w:rPr>
  </w:style>
  <w:style w:type="paragraph" w:customStyle="1" w:styleId="ae">
    <w:name w:val="Таблицы (моноширинный)"/>
    <w:basedOn w:val="a"/>
    <w:next w:val="a"/>
    <w:uiPriority w:val="99"/>
    <w:rsid w:val="00C973C7"/>
    <w:pPr>
      <w:widowControl w:val="0"/>
      <w:autoSpaceDE w:val="0"/>
      <w:autoSpaceDN w:val="0"/>
      <w:adjustRightInd w:val="0"/>
      <w:jc w:val="both"/>
    </w:pPr>
    <w:rPr>
      <w:rFonts w:ascii="Courier New" w:hAnsi="Courier New" w:cs="Courier New"/>
    </w:rPr>
  </w:style>
  <w:style w:type="table" w:styleId="af">
    <w:name w:val="Table Grid"/>
    <w:basedOn w:val="a1"/>
    <w:uiPriority w:val="59"/>
    <w:rsid w:val="008E2512"/>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A00D2E"/>
    <w:rPr>
      <w:rFonts w:cs="Times New Roman"/>
    </w:rPr>
  </w:style>
  <w:style w:type="paragraph" w:customStyle="1" w:styleId="ConsPlusNormal">
    <w:name w:val="ConsPlusNormal"/>
    <w:rsid w:val="004E13D8"/>
    <w:pPr>
      <w:widowControl w:val="0"/>
      <w:autoSpaceDE w:val="0"/>
      <w:autoSpaceDN w:val="0"/>
      <w:adjustRightInd w:val="0"/>
      <w:ind w:firstLine="720"/>
    </w:pPr>
    <w:rPr>
      <w:rFonts w:ascii="Arial" w:hAnsi="Arial" w:cs="Arial"/>
    </w:rPr>
  </w:style>
  <w:style w:type="paragraph" w:customStyle="1" w:styleId="ConsPlusNonformat">
    <w:name w:val="ConsPlusNonformat"/>
    <w:rsid w:val="00AA29B0"/>
    <w:pPr>
      <w:autoSpaceDE w:val="0"/>
      <w:autoSpaceDN w:val="0"/>
      <w:adjustRightInd w:val="0"/>
    </w:pPr>
    <w:rPr>
      <w:rFonts w:ascii="Courier New" w:hAnsi="Courier New" w:cs="Courier New"/>
    </w:rPr>
  </w:style>
  <w:style w:type="paragraph" w:customStyle="1" w:styleId="ConsPlusTitle">
    <w:name w:val="ConsPlusTitle"/>
    <w:rsid w:val="00B25C3F"/>
    <w:pPr>
      <w:widowControl w:val="0"/>
      <w:autoSpaceDE w:val="0"/>
      <w:autoSpaceDN w:val="0"/>
      <w:adjustRightInd w:val="0"/>
    </w:pPr>
    <w:rPr>
      <w:rFonts w:ascii="Calibri" w:hAnsi="Calibri" w:cs="Calibri"/>
      <w:b/>
      <w:bCs/>
      <w:sz w:val="22"/>
      <w:szCs w:val="22"/>
    </w:rPr>
  </w:style>
  <w:style w:type="paragraph" w:styleId="af0">
    <w:name w:val="List Paragraph"/>
    <w:basedOn w:val="a"/>
    <w:uiPriority w:val="34"/>
    <w:qFormat/>
    <w:rsid w:val="00840EAE"/>
    <w:pPr>
      <w:ind w:left="720"/>
      <w:contextualSpacing/>
    </w:pPr>
  </w:style>
  <w:style w:type="paragraph" w:styleId="af1">
    <w:name w:val="Body Text Indent"/>
    <w:basedOn w:val="a"/>
    <w:link w:val="af2"/>
    <w:uiPriority w:val="99"/>
    <w:rsid w:val="00D239DD"/>
    <w:pPr>
      <w:spacing w:line="360" w:lineRule="auto"/>
      <w:ind w:firstLine="720"/>
    </w:pPr>
    <w:rPr>
      <w:b/>
      <w:bCs/>
      <w:color w:val="000000"/>
    </w:rPr>
  </w:style>
  <w:style w:type="character" w:customStyle="1" w:styleId="af2">
    <w:name w:val="Основной текст с отступом Знак"/>
    <w:basedOn w:val="a0"/>
    <w:link w:val="af1"/>
    <w:uiPriority w:val="99"/>
    <w:rsid w:val="00D239DD"/>
    <w:rPr>
      <w:b/>
      <w:bCs/>
      <w:color w:val="000000"/>
      <w:sz w:val="24"/>
      <w:szCs w:val="24"/>
    </w:rPr>
  </w:style>
  <w:style w:type="paragraph" w:customStyle="1" w:styleId="Style11">
    <w:name w:val="Style11"/>
    <w:basedOn w:val="a"/>
    <w:uiPriority w:val="99"/>
    <w:rsid w:val="00214867"/>
    <w:pPr>
      <w:widowControl w:val="0"/>
      <w:autoSpaceDE w:val="0"/>
      <w:autoSpaceDN w:val="0"/>
      <w:adjustRightInd w:val="0"/>
      <w:spacing w:line="327" w:lineRule="exact"/>
      <w:ind w:firstLine="686"/>
      <w:jc w:val="both"/>
    </w:pPr>
  </w:style>
  <w:style w:type="character" w:customStyle="1" w:styleId="FontStyle21">
    <w:name w:val="Font Style21"/>
    <w:basedOn w:val="a0"/>
    <w:uiPriority w:val="99"/>
    <w:rsid w:val="00214867"/>
    <w:rPr>
      <w:rFonts w:ascii="Times New Roman" w:hAnsi="Times New Roman" w:cs="Times New Roman" w:hint="default"/>
      <w:sz w:val="26"/>
      <w:szCs w:val="26"/>
    </w:rPr>
  </w:style>
  <w:style w:type="paragraph" w:styleId="af3">
    <w:name w:val="endnote text"/>
    <w:basedOn w:val="a"/>
    <w:link w:val="af4"/>
    <w:uiPriority w:val="99"/>
    <w:rsid w:val="00124F4E"/>
    <w:pPr>
      <w:autoSpaceDE w:val="0"/>
      <w:autoSpaceDN w:val="0"/>
    </w:pPr>
    <w:rPr>
      <w:sz w:val="20"/>
      <w:szCs w:val="20"/>
    </w:rPr>
  </w:style>
  <w:style w:type="character" w:customStyle="1" w:styleId="af4">
    <w:name w:val="Текст концевой сноски Знак"/>
    <w:basedOn w:val="a0"/>
    <w:link w:val="af3"/>
    <w:uiPriority w:val="99"/>
    <w:rsid w:val="00124F4E"/>
    <w:rPr>
      <w:rFonts w:eastAsia="Times New Roman"/>
    </w:rPr>
  </w:style>
  <w:style w:type="character" w:styleId="af5">
    <w:name w:val="endnote reference"/>
    <w:basedOn w:val="a0"/>
    <w:uiPriority w:val="99"/>
    <w:rsid w:val="00124F4E"/>
    <w:rPr>
      <w:rFonts w:cs="Times New Roman"/>
      <w:vertAlign w:val="superscript"/>
    </w:rPr>
  </w:style>
  <w:style w:type="character" w:customStyle="1" w:styleId="af6">
    <w:name w:val="Öâåòîâîå âûäåëåíèå"/>
    <w:rsid w:val="00AD4166"/>
    <w:rPr>
      <w:b/>
      <w:bCs/>
      <w:color w:val="26282F"/>
    </w:rPr>
  </w:style>
  <w:style w:type="paragraph" w:customStyle="1" w:styleId="af7">
    <w:name w:val="Нормальный (таблица)"/>
    <w:basedOn w:val="a"/>
    <w:next w:val="a"/>
    <w:rsid w:val="00AD4166"/>
    <w:pPr>
      <w:widowControl w:val="0"/>
      <w:suppressAutoHyphens/>
      <w:autoSpaceDE w:val="0"/>
      <w:jc w:val="both"/>
    </w:pPr>
    <w:rPr>
      <w:rFonts w:ascii="Arial" w:hAnsi="Arial" w:cs="Arial"/>
      <w:kern w:val="2"/>
      <w:lang w:eastAsia="ar-SA"/>
    </w:rPr>
  </w:style>
  <w:style w:type="paragraph" w:customStyle="1" w:styleId="af8">
    <w:name w:val="Прижатый влево"/>
    <w:basedOn w:val="a"/>
    <w:next w:val="a"/>
    <w:rsid w:val="00AD4166"/>
    <w:pPr>
      <w:widowControl w:val="0"/>
      <w:suppressAutoHyphens/>
      <w:autoSpaceDE w:val="0"/>
    </w:pPr>
    <w:rPr>
      <w:rFonts w:ascii="Arial" w:hAnsi="Arial" w:cs="Arial"/>
      <w:kern w:val="2"/>
      <w:lang w:eastAsia="ar-SA"/>
    </w:rPr>
  </w:style>
  <w:style w:type="paragraph" w:customStyle="1" w:styleId="11">
    <w:name w:val="Заголовок 11"/>
    <w:basedOn w:val="a"/>
    <w:next w:val="a"/>
    <w:rsid w:val="00AD4166"/>
    <w:pPr>
      <w:widowControl w:val="0"/>
      <w:numPr>
        <w:numId w:val="2"/>
      </w:numPr>
      <w:suppressAutoHyphens/>
      <w:autoSpaceDE w:val="0"/>
      <w:spacing w:before="108" w:after="108"/>
      <w:ind w:left="0" w:firstLine="0"/>
      <w:jc w:val="center"/>
      <w:outlineLvl w:val="0"/>
    </w:pPr>
    <w:rPr>
      <w:rFonts w:ascii="Arial" w:hAnsi="Arial" w:cs="Arial"/>
      <w:b/>
      <w:bCs/>
      <w:color w:val="26282F"/>
      <w:kern w:val="2"/>
      <w:lang w:eastAsia="ar-SA"/>
    </w:rPr>
  </w:style>
  <w:style w:type="paragraph" w:customStyle="1" w:styleId="21">
    <w:name w:val="Заголовок 21"/>
    <w:basedOn w:val="11"/>
    <w:next w:val="a"/>
    <w:rsid w:val="002A7F41"/>
    <w:pPr>
      <w:numPr>
        <w:numId w:val="0"/>
      </w:numPr>
      <w:tabs>
        <w:tab w:val="num" w:pos="576"/>
      </w:tabs>
      <w:ind w:left="576" w:hanging="576"/>
      <w:outlineLvl w:val="1"/>
    </w:pPr>
  </w:style>
  <w:style w:type="paragraph" w:customStyle="1" w:styleId="31">
    <w:name w:val="Заголовок 31"/>
    <w:basedOn w:val="21"/>
    <w:next w:val="a"/>
    <w:rsid w:val="002A7F41"/>
    <w:pPr>
      <w:tabs>
        <w:tab w:val="clear" w:pos="576"/>
        <w:tab w:val="num" w:pos="720"/>
      </w:tabs>
      <w:ind w:left="720" w:hanging="720"/>
      <w:outlineLvl w:val="2"/>
    </w:pPr>
  </w:style>
  <w:style w:type="paragraph" w:customStyle="1" w:styleId="41">
    <w:name w:val="Заголовок 41"/>
    <w:basedOn w:val="31"/>
    <w:next w:val="a"/>
    <w:rsid w:val="002A7F41"/>
    <w:pPr>
      <w:tabs>
        <w:tab w:val="clear" w:pos="720"/>
        <w:tab w:val="num" w:pos="864"/>
      </w:tabs>
      <w:ind w:left="864" w:hanging="864"/>
      <w:outlineLvl w:val="3"/>
    </w:pPr>
  </w:style>
  <w:style w:type="paragraph" w:styleId="af9">
    <w:name w:val="Balloon Text"/>
    <w:basedOn w:val="a"/>
    <w:link w:val="afa"/>
    <w:rsid w:val="008A0241"/>
    <w:rPr>
      <w:rFonts w:ascii="Tahoma" w:hAnsi="Tahoma" w:cs="Tahoma"/>
      <w:sz w:val="16"/>
      <w:szCs w:val="16"/>
    </w:rPr>
  </w:style>
  <w:style w:type="character" w:customStyle="1" w:styleId="afa">
    <w:name w:val="Текст выноски Знак"/>
    <w:basedOn w:val="a0"/>
    <w:link w:val="af9"/>
    <w:rsid w:val="008A024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endnote reference" w:uiPriority="99"/>
    <w:lsdException w:name="endnote text" w:uiPriority="99"/>
    <w:lsdException w:name="Title" w:qFormat="1"/>
    <w:lsdException w:name="Body Text Indent" w:uiPriority="99"/>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A6113"/>
    <w:rPr>
      <w:sz w:val="24"/>
      <w:szCs w:val="24"/>
    </w:rPr>
  </w:style>
  <w:style w:type="paragraph" w:styleId="10">
    <w:name w:val="heading 1"/>
    <w:basedOn w:val="a"/>
    <w:next w:val="a"/>
    <w:link w:val="12"/>
    <w:qFormat/>
    <w:rsid w:val="003F08B3"/>
    <w:pPr>
      <w:keepNext/>
      <w:spacing w:before="240" w:after="60"/>
      <w:outlineLvl w:val="0"/>
    </w:pPr>
    <w:rPr>
      <w:rFonts w:ascii="Arial" w:hAnsi="Arial" w:cs="Arial"/>
      <w:b/>
      <w:bCs/>
      <w:kern w:val="32"/>
      <w:sz w:val="32"/>
      <w:szCs w:val="32"/>
    </w:rPr>
  </w:style>
  <w:style w:type="paragraph" w:styleId="2">
    <w:name w:val="heading 2"/>
    <w:basedOn w:val="a"/>
    <w:qFormat/>
    <w:rsid w:val="00680D12"/>
    <w:pPr>
      <w:spacing w:before="100" w:beforeAutospacing="1" w:after="100" w:afterAutospacing="1"/>
      <w:outlineLvl w:val="1"/>
    </w:pPr>
    <w:rPr>
      <w:b/>
      <w:bCs/>
      <w:sz w:val="36"/>
      <w:szCs w:val="36"/>
    </w:rPr>
  </w:style>
  <w:style w:type="paragraph" w:styleId="3">
    <w:name w:val="heading 3"/>
    <w:basedOn w:val="a"/>
    <w:qFormat/>
    <w:rsid w:val="00680D12"/>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680D12"/>
    <w:pPr>
      <w:spacing w:before="100" w:beforeAutospacing="1" w:after="100" w:afterAutospacing="1"/>
    </w:pPr>
  </w:style>
  <w:style w:type="character" w:styleId="a4">
    <w:name w:val="Hyperlink"/>
    <w:basedOn w:val="a0"/>
    <w:rsid w:val="00680D12"/>
    <w:rPr>
      <w:color w:val="0000FF"/>
      <w:u w:val="single"/>
    </w:rPr>
  </w:style>
  <w:style w:type="character" w:styleId="a5">
    <w:name w:val="Strong"/>
    <w:basedOn w:val="a0"/>
    <w:qFormat/>
    <w:rsid w:val="00680D12"/>
    <w:rPr>
      <w:b/>
      <w:bCs/>
    </w:rPr>
  </w:style>
  <w:style w:type="character" w:customStyle="1" w:styleId="a6">
    <w:name w:val="Гипертекстовая ссылка"/>
    <w:basedOn w:val="a0"/>
    <w:uiPriority w:val="99"/>
    <w:rsid w:val="00960085"/>
    <w:rPr>
      <w:color w:val="008000"/>
    </w:rPr>
  </w:style>
  <w:style w:type="character" w:customStyle="1" w:styleId="a7">
    <w:name w:val="Цветовое выделение"/>
    <w:uiPriority w:val="99"/>
    <w:rsid w:val="003F08B3"/>
    <w:rPr>
      <w:b/>
      <w:bCs/>
      <w:color w:val="000080"/>
    </w:rPr>
  </w:style>
  <w:style w:type="paragraph" w:customStyle="1" w:styleId="a8">
    <w:name w:val="Знак"/>
    <w:basedOn w:val="a"/>
    <w:rsid w:val="003F08B3"/>
    <w:rPr>
      <w:rFonts w:ascii="Verdana" w:eastAsia="Batang" w:hAnsi="Verdana" w:cs="Verdana"/>
      <w:lang w:eastAsia="en-US"/>
    </w:rPr>
  </w:style>
  <w:style w:type="paragraph" w:customStyle="1" w:styleId="ConsNormal">
    <w:name w:val="ConsNormal"/>
    <w:rsid w:val="00976DC9"/>
    <w:pPr>
      <w:widowControl w:val="0"/>
      <w:autoSpaceDE w:val="0"/>
      <w:autoSpaceDN w:val="0"/>
      <w:adjustRightInd w:val="0"/>
      <w:ind w:right="19772" w:firstLine="720"/>
    </w:pPr>
    <w:rPr>
      <w:rFonts w:ascii="Arial" w:eastAsia="Batang" w:hAnsi="Arial" w:cs="Arial"/>
    </w:rPr>
  </w:style>
  <w:style w:type="paragraph" w:styleId="a9">
    <w:name w:val="header"/>
    <w:basedOn w:val="a"/>
    <w:rsid w:val="00D4649D"/>
    <w:pPr>
      <w:tabs>
        <w:tab w:val="center" w:pos="4677"/>
        <w:tab w:val="right" w:pos="9355"/>
      </w:tabs>
    </w:pPr>
  </w:style>
  <w:style w:type="character" w:styleId="aa">
    <w:name w:val="page number"/>
    <w:basedOn w:val="a0"/>
    <w:rsid w:val="00D4649D"/>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CD5449"/>
    <w:pPr>
      <w:spacing w:before="100" w:beforeAutospacing="1" w:after="100" w:afterAutospacing="1"/>
    </w:pPr>
    <w:rPr>
      <w:rFonts w:ascii="Tahoma" w:hAnsi="Tahoma" w:cs="Tahoma"/>
      <w:sz w:val="20"/>
      <w:szCs w:val="20"/>
      <w:lang w:val="en-US" w:eastAsia="en-US"/>
    </w:rPr>
  </w:style>
  <w:style w:type="paragraph" w:customStyle="1" w:styleId="ab">
    <w:name w:val="Заголовок статьи"/>
    <w:basedOn w:val="a"/>
    <w:next w:val="a"/>
    <w:uiPriority w:val="99"/>
    <w:rsid w:val="00330B6A"/>
    <w:pPr>
      <w:widowControl w:val="0"/>
      <w:autoSpaceDE w:val="0"/>
      <w:autoSpaceDN w:val="0"/>
      <w:adjustRightInd w:val="0"/>
      <w:ind w:left="1612" w:hanging="892"/>
      <w:jc w:val="both"/>
    </w:pPr>
    <w:rPr>
      <w:rFonts w:ascii="Arial" w:hAnsi="Arial" w:cs="Arial"/>
    </w:rPr>
  </w:style>
  <w:style w:type="paragraph" w:styleId="ac">
    <w:name w:val="footer"/>
    <w:basedOn w:val="a"/>
    <w:link w:val="ad"/>
    <w:rsid w:val="003E276A"/>
    <w:pPr>
      <w:tabs>
        <w:tab w:val="center" w:pos="4677"/>
        <w:tab w:val="right" w:pos="9355"/>
      </w:tabs>
    </w:pPr>
  </w:style>
  <w:style w:type="character" w:customStyle="1" w:styleId="ad">
    <w:name w:val="Нижний колонтитул Знак"/>
    <w:basedOn w:val="a0"/>
    <w:link w:val="ac"/>
    <w:rsid w:val="003E276A"/>
    <w:rPr>
      <w:sz w:val="24"/>
      <w:szCs w:val="24"/>
    </w:rPr>
  </w:style>
  <w:style w:type="character" w:customStyle="1" w:styleId="12">
    <w:name w:val="Заголовок 1 Знак"/>
    <w:basedOn w:val="a0"/>
    <w:link w:val="10"/>
    <w:uiPriority w:val="99"/>
    <w:rsid w:val="001117D1"/>
    <w:rPr>
      <w:rFonts w:ascii="Arial" w:hAnsi="Arial" w:cs="Arial"/>
      <w:b/>
      <w:bCs/>
      <w:kern w:val="32"/>
      <w:sz w:val="32"/>
      <w:szCs w:val="32"/>
    </w:rPr>
  </w:style>
  <w:style w:type="paragraph" w:customStyle="1" w:styleId="1">
    <w:name w:val="нум список 1"/>
    <w:basedOn w:val="a"/>
    <w:rsid w:val="00605DDF"/>
    <w:pPr>
      <w:numPr>
        <w:numId w:val="21"/>
      </w:numPr>
      <w:spacing w:before="120" w:after="120"/>
      <w:jc w:val="both"/>
    </w:pPr>
    <w:rPr>
      <w:szCs w:val="20"/>
      <w:lang w:eastAsia="ar-SA"/>
    </w:rPr>
  </w:style>
  <w:style w:type="paragraph" w:customStyle="1" w:styleId="ae">
    <w:name w:val="Таблицы (моноширинный)"/>
    <w:basedOn w:val="a"/>
    <w:next w:val="a"/>
    <w:uiPriority w:val="99"/>
    <w:rsid w:val="00C973C7"/>
    <w:pPr>
      <w:widowControl w:val="0"/>
      <w:autoSpaceDE w:val="0"/>
      <w:autoSpaceDN w:val="0"/>
      <w:adjustRightInd w:val="0"/>
      <w:jc w:val="both"/>
    </w:pPr>
    <w:rPr>
      <w:rFonts w:ascii="Courier New" w:hAnsi="Courier New" w:cs="Courier New"/>
    </w:rPr>
  </w:style>
  <w:style w:type="table" w:styleId="af">
    <w:name w:val="Table Grid"/>
    <w:basedOn w:val="a1"/>
    <w:uiPriority w:val="59"/>
    <w:rsid w:val="008E2512"/>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A00D2E"/>
    <w:rPr>
      <w:rFonts w:cs="Times New Roman"/>
    </w:rPr>
  </w:style>
  <w:style w:type="paragraph" w:customStyle="1" w:styleId="ConsPlusNormal">
    <w:name w:val="ConsPlusNormal"/>
    <w:rsid w:val="004E13D8"/>
    <w:pPr>
      <w:widowControl w:val="0"/>
      <w:autoSpaceDE w:val="0"/>
      <w:autoSpaceDN w:val="0"/>
      <w:adjustRightInd w:val="0"/>
      <w:ind w:firstLine="720"/>
    </w:pPr>
    <w:rPr>
      <w:rFonts w:ascii="Arial" w:hAnsi="Arial" w:cs="Arial"/>
    </w:rPr>
  </w:style>
  <w:style w:type="paragraph" w:customStyle="1" w:styleId="ConsPlusNonformat">
    <w:name w:val="ConsPlusNonformat"/>
    <w:rsid w:val="00AA29B0"/>
    <w:pPr>
      <w:autoSpaceDE w:val="0"/>
      <w:autoSpaceDN w:val="0"/>
      <w:adjustRightInd w:val="0"/>
    </w:pPr>
    <w:rPr>
      <w:rFonts w:ascii="Courier New" w:hAnsi="Courier New" w:cs="Courier New"/>
    </w:rPr>
  </w:style>
  <w:style w:type="paragraph" w:customStyle="1" w:styleId="ConsPlusTitle">
    <w:name w:val="ConsPlusTitle"/>
    <w:rsid w:val="00B25C3F"/>
    <w:pPr>
      <w:widowControl w:val="0"/>
      <w:autoSpaceDE w:val="0"/>
      <w:autoSpaceDN w:val="0"/>
      <w:adjustRightInd w:val="0"/>
    </w:pPr>
    <w:rPr>
      <w:rFonts w:ascii="Calibri" w:hAnsi="Calibri" w:cs="Calibri"/>
      <w:b/>
      <w:bCs/>
      <w:sz w:val="22"/>
      <w:szCs w:val="22"/>
    </w:rPr>
  </w:style>
  <w:style w:type="paragraph" w:styleId="af0">
    <w:name w:val="List Paragraph"/>
    <w:basedOn w:val="a"/>
    <w:uiPriority w:val="34"/>
    <w:qFormat/>
    <w:rsid w:val="00840EAE"/>
    <w:pPr>
      <w:ind w:left="720"/>
      <w:contextualSpacing/>
    </w:pPr>
  </w:style>
  <w:style w:type="paragraph" w:styleId="af1">
    <w:name w:val="Body Text Indent"/>
    <w:basedOn w:val="a"/>
    <w:link w:val="af2"/>
    <w:uiPriority w:val="99"/>
    <w:rsid w:val="00D239DD"/>
    <w:pPr>
      <w:spacing w:line="360" w:lineRule="auto"/>
      <w:ind w:firstLine="720"/>
    </w:pPr>
    <w:rPr>
      <w:b/>
      <w:bCs/>
      <w:color w:val="000000"/>
    </w:rPr>
  </w:style>
  <w:style w:type="character" w:customStyle="1" w:styleId="af2">
    <w:name w:val="Основной текст с отступом Знак"/>
    <w:basedOn w:val="a0"/>
    <w:link w:val="af1"/>
    <w:uiPriority w:val="99"/>
    <w:rsid w:val="00D239DD"/>
    <w:rPr>
      <w:b/>
      <w:bCs/>
      <w:color w:val="000000"/>
      <w:sz w:val="24"/>
      <w:szCs w:val="24"/>
    </w:rPr>
  </w:style>
  <w:style w:type="paragraph" w:customStyle="1" w:styleId="Style11">
    <w:name w:val="Style11"/>
    <w:basedOn w:val="a"/>
    <w:uiPriority w:val="99"/>
    <w:rsid w:val="00214867"/>
    <w:pPr>
      <w:widowControl w:val="0"/>
      <w:autoSpaceDE w:val="0"/>
      <w:autoSpaceDN w:val="0"/>
      <w:adjustRightInd w:val="0"/>
      <w:spacing w:line="327" w:lineRule="exact"/>
      <w:ind w:firstLine="686"/>
      <w:jc w:val="both"/>
    </w:pPr>
  </w:style>
  <w:style w:type="character" w:customStyle="1" w:styleId="FontStyle21">
    <w:name w:val="Font Style21"/>
    <w:basedOn w:val="a0"/>
    <w:uiPriority w:val="99"/>
    <w:rsid w:val="00214867"/>
    <w:rPr>
      <w:rFonts w:ascii="Times New Roman" w:hAnsi="Times New Roman" w:cs="Times New Roman" w:hint="default"/>
      <w:sz w:val="26"/>
      <w:szCs w:val="26"/>
    </w:rPr>
  </w:style>
  <w:style w:type="paragraph" w:styleId="af3">
    <w:name w:val="endnote text"/>
    <w:basedOn w:val="a"/>
    <w:link w:val="af4"/>
    <w:uiPriority w:val="99"/>
    <w:rsid w:val="00124F4E"/>
    <w:pPr>
      <w:autoSpaceDE w:val="0"/>
      <w:autoSpaceDN w:val="0"/>
    </w:pPr>
    <w:rPr>
      <w:sz w:val="20"/>
      <w:szCs w:val="20"/>
    </w:rPr>
  </w:style>
  <w:style w:type="character" w:customStyle="1" w:styleId="af4">
    <w:name w:val="Текст концевой сноски Знак"/>
    <w:basedOn w:val="a0"/>
    <w:link w:val="af3"/>
    <w:uiPriority w:val="99"/>
    <w:rsid w:val="00124F4E"/>
    <w:rPr>
      <w:rFonts w:eastAsia="Times New Roman"/>
    </w:rPr>
  </w:style>
  <w:style w:type="character" w:styleId="af5">
    <w:name w:val="endnote reference"/>
    <w:basedOn w:val="a0"/>
    <w:uiPriority w:val="99"/>
    <w:rsid w:val="00124F4E"/>
    <w:rPr>
      <w:rFonts w:cs="Times New Roman"/>
      <w:vertAlign w:val="superscript"/>
    </w:rPr>
  </w:style>
  <w:style w:type="character" w:customStyle="1" w:styleId="af6">
    <w:name w:val="Öâåòîâîå âûäåëåíèå"/>
    <w:rsid w:val="00AD4166"/>
    <w:rPr>
      <w:b/>
      <w:bCs/>
      <w:color w:val="26282F"/>
    </w:rPr>
  </w:style>
  <w:style w:type="paragraph" w:customStyle="1" w:styleId="af7">
    <w:name w:val="Нормальный (таблица)"/>
    <w:basedOn w:val="a"/>
    <w:next w:val="a"/>
    <w:rsid w:val="00AD4166"/>
    <w:pPr>
      <w:widowControl w:val="0"/>
      <w:suppressAutoHyphens/>
      <w:autoSpaceDE w:val="0"/>
      <w:jc w:val="both"/>
    </w:pPr>
    <w:rPr>
      <w:rFonts w:ascii="Arial" w:hAnsi="Arial" w:cs="Arial"/>
      <w:kern w:val="2"/>
      <w:lang w:eastAsia="ar-SA"/>
    </w:rPr>
  </w:style>
  <w:style w:type="paragraph" w:customStyle="1" w:styleId="af8">
    <w:name w:val="Прижатый влево"/>
    <w:basedOn w:val="a"/>
    <w:next w:val="a"/>
    <w:rsid w:val="00AD4166"/>
    <w:pPr>
      <w:widowControl w:val="0"/>
      <w:suppressAutoHyphens/>
      <w:autoSpaceDE w:val="0"/>
    </w:pPr>
    <w:rPr>
      <w:rFonts w:ascii="Arial" w:hAnsi="Arial" w:cs="Arial"/>
      <w:kern w:val="2"/>
      <w:lang w:eastAsia="ar-SA"/>
    </w:rPr>
  </w:style>
  <w:style w:type="paragraph" w:customStyle="1" w:styleId="11">
    <w:name w:val="Заголовок 11"/>
    <w:basedOn w:val="a"/>
    <w:next w:val="a"/>
    <w:rsid w:val="00AD4166"/>
    <w:pPr>
      <w:widowControl w:val="0"/>
      <w:numPr>
        <w:numId w:val="2"/>
      </w:numPr>
      <w:suppressAutoHyphens/>
      <w:autoSpaceDE w:val="0"/>
      <w:spacing w:before="108" w:after="108"/>
      <w:ind w:left="0" w:firstLine="0"/>
      <w:jc w:val="center"/>
      <w:outlineLvl w:val="0"/>
    </w:pPr>
    <w:rPr>
      <w:rFonts w:ascii="Arial" w:hAnsi="Arial" w:cs="Arial"/>
      <w:b/>
      <w:bCs/>
      <w:color w:val="26282F"/>
      <w:kern w:val="2"/>
      <w:lang w:eastAsia="ar-SA"/>
    </w:rPr>
  </w:style>
  <w:style w:type="paragraph" w:customStyle="1" w:styleId="21">
    <w:name w:val="Заголовок 21"/>
    <w:basedOn w:val="11"/>
    <w:next w:val="a"/>
    <w:rsid w:val="002A7F41"/>
    <w:pPr>
      <w:numPr>
        <w:numId w:val="0"/>
      </w:numPr>
      <w:tabs>
        <w:tab w:val="num" w:pos="576"/>
      </w:tabs>
      <w:ind w:left="576" w:hanging="576"/>
      <w:outlineLvl w:val="1"/>
    </w:pPr>
  </w:style>
  <w:style w:type="paragraph" w:customStyle="1" w:styleId="31">
    <w:name w:val="Заголовок 31"/>
    <w:basedOn w:val="21"/>
    <w:next w:val="a"/>
    <w:rsid w:val="002A7F41"/>
    <w:pPr>
      <w:tabs>
        <w:tab w:val="clear" w:pos="576"/>
        <w:tab w:val="num" w:pos="720"/>
      </w:tabs>
      <w:ind w:left="720" w:hanging="720"/>
      <w:outlineLvl w:val="2"/>
    </w:pPr>
  </w:style>
  <w:style w:type="paragraph" w:customStyle="1" w:styleId="41">
    <w:name w:val="Заголовок 41"/>
    <w:basedOn w:val="31"/>
    <w:next w:val="a"/>
    <w:rsid w:val="002A7F41"/>
    <w:pPr>
      <w:tabs>
        <w:tab w:val="clear" w:pos="720"/>
        <w:tab w:val="num" w:pos="864"/>
      </w:tabs>
      <w:ind w:left="864" w:hanging="864"/>
      <w:outlineLvl w:val="3"/>
    </w:pPr>
  </w:style>
  <w:style w:type="paragraph" w:styleId="af9">
    <w:name w:val="Balloon Text"/>
    <w:basedOn w:val="a"/>
    <w:link w:val="afa"/>
    <w:rsid w:val="008A0241"/>
    <w:rPr>
      <w:rFonts w:ascii="Tahoma" w:hAnsi="Tahoma" w:cs="Tahoma"/>
      <w:sz w:val="16"/>
      <w:szCs w:val="16"/>
    </w:rPr>
  </w:style>
  <w:style w:type="character" w:customStyle="1" w:styleId="afa">
    <w:name w:val="Текст выноски Знак"/>
    <w:basedOn w:val="a0"/>
    <w:link w:val="af9"/>
    <w:rsid w:val="008A024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9382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image" Target="media/image54.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priarg.75.ru"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20314D-E54B-4F93-8482-120BC2BC6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TotalTime>
  <Pages>42</Pages>
  <Words>3691</Words>
  <Characters>21045</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Административный регламент</vt:lpstr>
    </vt:vector>
  </TitlesOfParts>
  <Company>*</Company>
  <LinksUpToDate>false</LinksUpToDate>
  <CharactersWithSpaces>24687</CharactersWithSpaces>
  <SharedDoc>false</SharedDoc>
  <HLinks>
    <vt:vector size="384" baseType="variant">
      <vt:variant>
        <vt:i4>69140526</vt:i4>
      </vt:variant>
      <vt:variant>
        <vt:i4>189</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186</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183</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180</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177</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174</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171</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168</vt:i4>
      </vt:variant>
      <vt:variant>
        <vt:i4>0</vt:i4>
      </vt:variant>
      <vt:variant>
        <vt:i4>5</vt:i4>
      </vt:variant>
      <vt:variant>
        <vt:lpwstr>../3. Выдача разрешений на ввод объектов в эксплуатац.doc</vt:lpwstr>
      </vt:variant>
      <vt:variant>
        <vt:lpwstr>sub_1111</vt:lpwstr>
      </vt:variant>
      <vt:variant>
        <vt:i4>69140526</vt:i4>
      </vt:variant>
      <vt:variant>
        <vt:i4>165</vt:i4>
      </vt:variant>
      <vt:variant>
        <vt:i4>0</vt:i4>
      </vt:variant>
      <vt:variant>
        <vt:i4>5</vt:i4>
      </vt:variant>
      <vt:variant>
        <vt:lpwstr>../3. Выдача разрешений на ввод объектов в эксплуатац.doc</vt:lpwstr>
      </vt:variant>
      <vt:variant>
        <vt:lpwstr>sub_1111</vt:lpwstr>
      </vt:variant>
      <vt:variant>
        <vt:i4>69074991</vt:i4>
      </vt:variant>
      <vt:variant>
        <vt:i4>162</vt:i4>
      </vt:variant>
      <vt:variant>
        <vt:i4>0</vt:i4>
      </vt:variant>
      <vt:variant>
        <vt:i4>5</vt:i4>
      </vt:variant>
      <vt:variant>
        <vt:lpwstr>../3. Выдача разрешений на ввод объектов в эксплуатац.doc</vt:lpwstr>
      </vt:variant>
      <vt:variant>
        <vt:lpwstr>sub_1100</vt:lpwstr>
      </vt:variant>
      <vt:variant>
        <vt:i4>8323176</vt:i4>
      </vt:variant>
      <vt:variant>
        <vt:i4>159</vt:i4>
      </vt:variant>
      <vt:variant>
        <vt:i4>0</vt:i4>
      </vt:variant>
      <vt:variant>
        <vt:i4>5</vt:i4>
      </vt:variant>
      <vt:variant>
        <vt:lpwstr>consultantplus://offline/ref=DA1960B1CF6015600943E19178EFB4E6EB598156ACD5B31BFBCFCD16FDCEC434DABAB358CB28B435J019F</vt:lpwstr>
      </vt:variant>
      <vt:variant>
        <vt:lpwstr/>
      </vt:variant>
      <vt:variant>
        <vt:i4>5768244</vt:i4>
      </vt:variant>
      <vt:variant>
        <vt:i4>156</vt:i4>
      </vt:variant>
      <vt:variant>
        <vt:i4>0</vt:i4>
      </vt:variant>
      <vt:variant>
        <vt:i4>5</vt:i4>
      </vt:variant>
      <vt:variant>
        <vt:lpwstr>http://приаргунск.забайкальскийкрай.рф/</vt:lpwstr>
      </vt:variant>
      <vt:variant>
        <vt:lpwstr/>
      </vt:variant>
      <vt:variant>
        <vt:i4>5701634</vt:i4>
      </vt:variant>
      <vt:variant>
        <vt:i4>153</vt:i4>
      </vt:variant>
      <vt:variant>
        <vt:i4>0</vt:i4>
      </vt:variant>
      <vt:variant>
        <vt:i4>5</vt:i4>
      </vt:variant>
      <vt:variant>
        <vt:lpwstr/>
      </vt:variant>
      <vt:variant>
        <vt:lpwstr>Par6</vt:lpwstr>
      </vt:variant>
      <vt:variant>
        <vt:i4>5439490</vt:i4>
      </vt:variant>
      <vt:variant>
        <vt:i4>150</vt:i4>
      </vt:variant>
      <vt:variant>
        <vt:i4>0</vt:i4>
      </vt:variant>
      <vt:variant>
        <vt:i4>5</vt:i4>
      </vt:variant>
      <vt:variant>
        <vt:lpwstr/>
      </vt:variant>
      <vt:variant>
        <vt:lpwstr>Par2</vt:lpwstr>
      </vt:variant>
      <vt:variant>
        <vt:i4>2097215</vt:i4>
      </vt:variant>
      <vt:variant>
        <vt:i4>147</vt:i4>
      </vt:variant>
      <vt:variant>
        <vt:i4>0</vt:i4>
      </vt:variant>
      <vt:variant>
        <vt:i4>5</vt:i4>
      </vt:variant>
      <vt:variant>
        <vt:lpwstr>consultantplus://offline/ref=ACF9E9B1981FB92D5434AC6EF856ABED6DC7541BEF2F845C3466A7A250492D55B302E961298B2882A9225A3E7328B8923CCC0E05018AM9JCG</vt:lpwstr>
      </vt:variant>
      <vt:variant>
        <vt:lpwstr/>
      </vt:variant>
      <vt:variant>
        <vt:i4>2097262</vt:i4>
      </vt:variant>
      <vt:variant>
        <vt:i4>144</vt:i4>
      </vt:variant>
      <vt:variant>
        <vt:i4>0</vt:i4>
      </vt:variant>
      <vt:variant>
        <vt:i4>5</vt:i4>
      </vt:variant>
      <vt:variant>
        <vt:lpwstr>consultantplus://offline/ref=ACF9E9B1981FB92D5434AC6EF856ABED6DC7541BEF2F845C3466A7A250492D55B302E9622B812B82A9225A3E7328B8923CCC0E05018AM9JCG</vt:lpwstr>
      </vt:variant>
      <vt:variant>
        <vt:lpwstr/>
      </vt:variant>
      <vt:variant>
        <vt:i4>2359406</vt:i4>
      </vt:variant>
      <vt:variant>
        <vt:i4>141</vt:i4>
      </vt:variant>
      <vt:variant>
        <vt:i4>0</vt:i4>
      </vt:variant>
      <vt:variant>
        <vt:i4>5</vt:i4>
      </vt:variant>
      <vt:variant>
        <vt:lpwstr>consultantplus://offline/ref=ACF9E9B1981FB92D5434AC6EF856ABED6DC7541BEF2F845C3466A7A250492D55B302E96229882F8EFC784A3A3A7EB48F3DD310061F89959DM7J0G</vt:lpwstr>
      </vt:variant>
      <vt:variant>
        <vt:lpwstr/>
      </vt:variant>
      <vt:variant>
        <vt:i4>2097205</vt:i4>
      </vt:variant>
      <vt:variant>
        <vt:i4>138</vt:i4>
      </vt:variant>
      <vt:variant>
        <vt:i4>0</vt:i4>
      </vt:variant>
      <vt:variant>
        <vt:i4>5</vt:i4>
      </vt:variant>
      <vt:variant>
        <vt:lpwstr>consultantplus://offline/ref=ACF9E9B1981FB92D5434AC6EF856ABED6DC7541BEF2F845C3466A7A250492D55B302E9622C812882A9225A3E7328B8923CCC0E05018AM9JCG</vt:lpwstr>
      </vt:variant>
      <vt:variant>
        <vt:lpwstr/>
      </vt:variant>
      <vt:variant>
        <vt:i4>2097250</vt:i4>
      </vt:variant>
      <vt:variant>
        <vt:i4>135</vt:i4>
      </vt:variant>
      <vt:variant>
        <vt:i4>0</vt:i4>
      </vt:variant>
      <vt:variant>
        <vt:i4>5</vt:i4>
      </vt:variant>
      <vt:variant>
        <vt:lpwstr>consultantplus://offline/ref=ACF9E9B1981FB92D5434AC6EF856ABED6DC7541BEF2F845C3466A7A250492D55B302E9622F892B82A9225A3E7328B8923CCC0E05018AM9JCG</vt:lpwstr>
      </vt:variant>
      <vt:variant>
        <vt:lpwstr/>
      </vt:variant>
      <vt:variant>
        <vt:i4>4849670</vt:i4>
      </vt:variant>
      <vt:variant>
        <vt:i4>132</vt:i4>
      </vt:variant>
      <vt:variant>
        <vt:i4>0</vt:i4>
      </vt:variant>
      <vt:variant>
        <vt:i4>5</vt:i4>
      </vt:variant>
      <vt:variant>
        <vt:lpwstr>consultantplus://offline/ref=C9B357AB2BF2FD0F0F5832F4771291D3D21EF07EE4150ACED807C53BB4A09D359A7B581FAC64G5F</vt:lpwstr>
      </vt:variant>
      <vt:variant>
        <vt:lpwstr/>
      </vt:variant>
      <vt:variant>
        <vt:i4>393280</vt:i4>
      </vt:variant>
      <vt:variant>
        <vt:i4>129</vt:i4>
      </vt:variant>
      <vt:variant>
        <vt:i4>0</vt:i4>
      </vt:variant>
      <vt:variant>
        <vt:i4>5</vt:i4>
      </vt:variant>
      <vt:variant>
        <vt:lpwstr/>
      </vt:variant>
      <vt:variant>
        <vt:lpwstr>P107</vt:lpwstr>
      </vt:variant>
      <vt:variant>
        <vt:i4>851994</vt:i4>
      </vt:variant>
      <vt:variant>
        <vt:i4>126</vt:i4>
      </vt:variant>
      <vt:variant>
        <vt:i4>0</vt:i4>
      </vt:variant>
      <vt:variant>
        <vt:i4>5</vt:i4>
      </vt:variant>
      <vt:variant>
        <vt:lpwstr>http://www.gosuslugi.ru/</vt:lpwstr>
      </vt:variant>
      <vt:variant>
        <vt:lpwstr/>
      </vt:variant>
      <vt:variant>
        <vt:i4>5768244</vt:i4>
      </vt:variant>
      <vt:variant>
        <vt:i4>123</vt:i4>
      </vt:variant>
      <vt:variant>
        <vt:i4>0</vt:i4>
      </vt:variant>
      <vt:variant>
        <vt:i4>5</vt:i4>
      </vt:variant>
      <vt:variant>
        <vt:lpwstr>http://приаргунск.забайкальскийкрай.рф/</vt:lpwstr>
      </vt:variant>
      <vt:variant>
        <vt:lpwstr/>
      </vt:variant>
      <vt:variant>
        <vt:i4>851994</vt:i4>
      </vt:variant>
      <vt:variant>
        <vt:i4>120</vt:i4>
      </vt:variant>
      <vt:variant>
        <vt:i4>0</vt:i4>
      </vt:variant>
      <vt:variant>
        <vt:i4>5</vt:i4>
      </vt:variant>
      <vt:variant>
        <vt:lpwstr>http://www.gosuslugi.ru/</vt:lpwstr>
      </vt:variant>
      <vt:variant>
        <vt:lpwstr/>
      </vt:variant>
      <vt:variant>
        <vt:i4>5768244</vt:i4>
      </vt:variant>
      <vt:variant>
        <vt:i4>117</vt:i4>
      </vt:variant>
      <vt:variant>
        <vt:i4>0</vt:i4>
      </vt:variant>
      <vt:variant>
        <vt:i4>5</vt:i4>
      </vt:variant>
      <vt:variant>
        <vt:lpwstr>http://приаргунск.забайкальскийкрай.рф/</vt:lpwstr>
      </vt:variant>
      <vt:variant>
        <vt:lpwstr/>
      </vt:variant>
      <vt:variant>
        <vt:i4>7143474</vt:i4>
      </vt:variant>
      <vt:variant>
        <vt:i4>114</vt:i4>
      </vt:variant>
      <vt:variant>
        <vt:i4>0</vt:i4>
      </vt:variant>
      <vt:variant>
        <vt:i4>5</vt:i4>
      </vt:variant>
      <vt:variant>
        <vt:lpwstr>consultantplus://offline/ref=5CD1E9DF223AC13DC2C5310B84B760630672A03521ADB3C9DE8230E4B0A0A0897E196DA860DDBF11c3p8E</vt:lpwstr>
      </vt:variant>
      <vt:variant>
        <vt:lpwstr/>
      </vt:variant>
      <vt:variant>
        <vt:i4>7143530</vt:i4>
      </vt:variant>
      <vt:variant>
        <vt:i4>111</vt:i4>
      </vt:variant>
      <vt:variant>
        <vt:i4>0</vt:i4>
      </vt:variant>
      <vt:variant>
        <vt:i4>5</vt:i4>
      </vt:variant>
      <vt:variant>
        <vt:lpwstr>consultantplus://offline/ref=5CD1E9DF223AC13DC2C5310B84B760630672A03521ADB3C9DE8230E4B0A0A0897E196DA860DCBC17c3pDE</vt:lpwstr>
      </vt:variant>
      <vt:variant>
        <vt:lpwstr/>
      </vt:variant>
      <vt:variant>
        <vt:i4>7143535</vt:i4>
      </vt:variant>
      <vt:variant>
        <vt:i4>108</vt:i4>
      </vt:variant>
      <vt:variant>
        <vt:i4>0</vt:i4>
      </vt:variant>
      <vt:variant>
        <vt:i4>5</vt:i4>
      </vt:variant>
      <vt:variant>
        <vt:lpwstr>consultantplus://offline/ref=5CD1E9DF223AC13DC2C5310B84B760630672A03521ADB3C9DE8230E4B0A0A0897E196DA860DDBF10c3pDE</vt:lpwstr>
      </vt:variant>
      <vt:variant>
        <vt:lpwstr/>
      </vt:variant>
      <vt:variant>
        <vt:i4>7143533</vt:i4>
      </vt:variant>
      <vt:variant>
        <vt:i4>105</vt:i4>
      </vt:variant>
      <vt:variant>
        <vt:i4>0</vt:i4>
      </vt:variant>
      <vt:variant>
        <vt:i4>5</vt:i4>
      </vt:variant>
      <vt:variant>
        <vt:lpwstr>consultantplus://offline/ref=5CD1E9DF223AC13DC2C5310B84B760630672A03521ADB3C9DE8230E4B0A0A0897E196DA860DDBF10c3pFE</vt:lpwstr>
      </vt:variant>
      <vt:variant>
        <vt:lpwstr/>
      </vt:variant>
      <vt:variant>
        <vt:i4>7143528</vt:i4>
      </vt:variant>
      <vt:variant>
        <vt:i4>102</vt:i4>
      </vt:variant>
      <vt:variant>
        <vt:i4>0</vt:i4>
      </vt:variant>
      <vt:variant>
        <vt:i4>5</vt:i4>
      </vt:variant>
      <vt:variant>
        <vt:lpwstr>consultantplus://offline/ref=5CD1E9DF223AC13DC2C5310B84B760630672A03521ADB3C9DE8230E4B0A0A0897E196DA860DDBF11c3pBE</vt:lpwstr>
      </vt:variant>
      <vt:variant>
        <vt:lpwstr/>
      </vt:variant>
      <vt:variant>
        <vt:i4>5636177</vt:i4>
      </vt:variant>
      <vt:variant>
        <vt:i4>99</vt:i4>
      </vt:variant>
      <vt:variant>
        <vt:i4>0</vt:i4>
      </vt:variant>
      <vt:variant>
        <vt:i4>5</vt:i4>
      </vt:variant>
      <vt:variant>
        <vt:lpwstr>consultantplus://offline/ref=4108822131B0EC410A4A2DE0FA72437ADC9553B0E648F8B9F7702D8475D26EF3B09440FA1428U9E</vt:lpwstr>
      </vt:variant>
      <vt:variant>
        <vt:lpwstr/>
      </vt:variant>
      <vt:variant>
        <vt:i4>3735649</vt:i4>
      </vt:variant>
      <vt:variant>
        <vt:i4>96</vt:i4>
      </vt:variant>
      <vt:variant>
        <vt:i4>0</vt:i4>
      </vt:variant>
      <vt:variant>
        <vt:i4>5</vt:i4>
      </vt:variant>
      <vt:variant>
        <vt:lpwstr>consultantplus://offline/ref=4108822131B0EC410A4A2DE0FA72437ADC9553B0E648F8B9F7702D8475D26EF3B09440F8168F2DE12AU8E</vt:lpwstr>
      </vt:variant>
      <vt:variant>
        <vt:lpwstr/>
      </vt:variant>
      <vt:variant>
        <vt:i4>5636109</vt:i4>
      </vt:variant>
      <vt:variant>
        <vt:i4>93</vt:i4>
      </vt:variant>
      <vt:variant>
        <vt:i4>0</vt:i4>
      </vt:variant>
      <vt:variant>
        <vt:i4>5</vt:i4>
      </vt:variant>
      <vt:variant>
        <vt:lpwstr>consultantplus://offline/ref=4108822131B0EC410A4A2DE0FA72437ADC9553B0E648F8B9F7702D8475D26EF3B09440FB1E28U7E</vt:lpwstr>
      </vt:variant>
      <vt:variant>
        <vt:lpwstr/>
      </vt:variant>
      <vt:variant>
        <vt:i4>5636108</vt:i4>
      </vt:variant>
      <vt:variant>
        <vt:i4>90</vt:i4>
      </vt:variant>
      <vt:variant>
        <vt:i4>0</vt:i4>
      </vt:variant>
      <vt:variant>
        <vt:i4>5</vt:i4>
      </vt:variant>
      <vt:variant>
        <vt:lpwstr>consultantplus://offline/ref=4108822131B0EC410A4A2DE0FA72437ADC9553B0E648F8B9F7702D8475D26EF3B09440FB1E28U6E</vt:lpwstr>
      </vt:variant>
      <vt:variant>
        <vt:lpwstr/>
      </vt:variant>
      <vt:variant>
        <vt:i4>7209056</vt:i4>
      </vt:variant>
      <vt:variant>
        <vt:i4>87</vt:i4>
      </vt:variant>
      <vt:variant>
        <vt:i4>0</vt:i4>
      </vt:variant>
      <vt:variant>
        <vt:i4>5</vt:i4>
      </vt:variant>
      <vt:variant>
        <vt:lpwstr>consultantplus://offline/ref=4108822131B0EC410A4A2DE0FA72437ADC9553B0E648F8B9F7702D8475D26EF3B09440FB138D22UBE</vt:lpwstr>
      </vt:variant>
      <vt:variant>
        <vt:lpwstr/>
      </vt:variant>
      <vt:variant>
        <vt:i4>7077946</vt:i4>
      </vt:variant>
      <vt:variant>
        <vt:i4>84</vt:i4>
      </vt:variant>
      <vt:variant>
        <vt:i4>0</vt:i4>
      </vt:variant>
      <vt:variant>
        <vt:i4>5</vt:i4>
      </vt:variant>
      <vt:variant>
        <vt:lpwstr>consultantplus://offline/ref=215E7CA3ED767677FCB37435E5C2C4AB64B2856ECF7E8B5937FDB19EEDF75D031BEB76346C756981qDO9E</vt:lpwstr>
      </vt:variant>
      <vt:variant>
        <vt:lpwstr/>
      </vt:variant>
      <vt:variant>
        <vt:i4>7077946</vt:i4>
      </vt:variant>
      <vt:variant>
        <vt:i4>81</vt:i4>
      </vt:variant>
      <vt:variant>
        <vt:i4>0</vt:i4>
      </vt:variant>
      <vt:variant>
        <vt:i4>5</vt:i4>
      </vt:variant>
      <vt:variant>
        <vt:lpwstr>consultantplus://offline/ref=215E7CA3ED767677FCB37435E5C2C4AB64B2856ECF7E8B5937FDB19EEDF75D031BEB76346C756981qDO9E</vt:lpwstr>
      </vt:variant>
      <vt:variant>
        <vt:lpwstr/>
      </vt:variant>
      <vt:variant>
        <vt:i4>7077985</vt:i4>
      </vt:variant>
      <vt:variant>
        <vt:i4>78</vt:i4>
      </vt:variant>
      <vt:variant>
        <vt:i4>0</vt:i4>
      </vt:variant>
      <vt:variant>
        <vt:i4>5</vt:i4>
      </vt:variant>
      <vt:variant>
        <vt:lpwstr>consultantplus://offline/ref=215E7CA3ED767677FCB37435E5C2C4AB65B3886FCF708B5937FDB19EEDF75D031BEB76346C756189qDO9E</vt:lpwstr>
      </vt:variant>
      <vt:variant>
        <vt:lpwstr/>
      </vt:variant>
      <vt:variant>
        <vt:i4>7077946</vt:i4>
      </vt:variant>
      <vt:variant>
        <vt:i4>75</vt:i4>
      </vt:variant>
      <vt:variant>
        <vt:i4>0</vt:i4>
      </vt:variant>
      <vt:variant>
        <vt:i4>5</vt:i4>
      </vt:variant>
      <vt:variant>
        <vt:lpwstr>consultantplus://offline/ref=215E7CA3ED767677FCB37435E5C2C4AB64B2856ECF7E8B5937FDB19EEDF75D031BEB76346C756981qDO9E</vt:lpwstr>
      </vt:variant>
      <vt:variant>
        <vt:lpwstr/>
      </vt:variant>
      <vt:variant>
        <vt:i4>7077946</vt:i4>
      </vt:variant>
      <vt:variant>
        <vt:i4>72</vt:i4>
      </vt:variant>
      <vt:variant>
        <vt:i4>0</vt:i4>
      </vt:variant>
      <vt:variant>
        <vt:i4>5</vt:i4>
      </vt:variant>
      <vt:variant>
        <vt:lpwstr>consultantplus://offline/ref=215E7CA3ED767677FCB37435E5C2C4AB64B2856ECF7E8B5937FDB19EEDF75D031BEB76346C756981qDO9E</vt:lpwstr>
      </vt:variant>
      <vt:variant>
        <vt:lpwstr/>
      </vt:variant>
      <vt:variant>
        <vt:i4>7077946</vt:i4>
      </vt:variant>
      <vt:variant>
        <vt:i4>69</vt:i4>
      </vt:variant>
      <vt:variant>
        <vt:i4>0</vt:i4>
      </vt:variant>
      <vt:variant>
        <vt:i4>5</vt:i4>
      </vt:variant>
      <vt:variant>
        <vt:lpwstr>consultantplus://offline/ref=215E7CA3ED767677FCB37435E5C2C4AB64B2856ECF7E8B5937FDB19EEDF75D031BEB76346C756981qDO9E</vt:lpwstr>
      </vt:variant>
      <vt:variant>
        <vt:lpwstr/>
      </vt:variant>
      <vt:variant>
        <vt:i4>2359345</vt:i4>
      </vt:variant>
      <vt:variant>
        <vt:i4>66</vt:i4>
      </vt:variant>
      <vt:variant>
        <vt:i4>0</vt:i4>
      </vt:variant>
      <vt:variant>
        <vt:i4>5</vt:i4>
      </vt:variant>
      <vt:variant>
        <vt:lpwstr>consultantplus://offline/ref=8D04DD7FCAC98D48ACF3FDDA47834AF128716D0A6F2EDE8A4EA048A0E6B26AC1AADC8011EF545BB3TAxDB</vt:lpwstr>
      </vt:variant>
      <vt:variant>
        <vt:lpwstr/>
      </vt:variant>
      <vt:variant>
        <vt:i4>4718685</vt:i4>
      </vt:variant>
      <vt:variant>
        <vt:i4>63</vt:i4>
      </vt:variant>
      <vt:variant>
        <vt:i4>0</vt:i4>
      </vt:variant>
      <vt:variant>
        <vt:i4>5</vt:i4>
      </vt:variant>
      <vt:variant>
        <vt:lpwstr>consultantplus://offline/ref=304413205897A0441A4490537AD740BF88BFAF042A3BA470C7D90349C6C2362D67B94E2F62PEuEB</vt:lpwstr>
      </vt:variant>
      <vt:variant>
        <vt:lpwstr/>
      </vt:variant>
      <vt:variant>
        <vt:i4>5505036</vt:i4>
      </vt:variant>
      <vt:variant>
        <vt:i4>60</vt:i4>
      </vt:variant>
      <vt:variant>
        <vt:i4>0</vt:i4>
      </vt:variant>
      <vt:variant>
        <vt:i4>5</vt:i4>
      </vt:variant>
      <vt:variant>
        <vt:lpwstr>consultantplus://offline/ref=65047278E05FAFCE081717683949A34843E48FCFB827EB7515F2E555558FBA131D006E0C9Em3pEB</vt:lpwstr>
      </vt:variant>
      <vt:variant>
        <vt:lpwstr/>
      </vt:variant>
      <vt:variant>
        <vt:i4>5505037</vt:i4>
      </vt:variant>
      <vt:variant>
        <vt:i4>57</vt:i4>
      </vt:variant>
      <vt:variant>
        <vt:i4>0</vt:i4>
      </vt:variant>
      <vt:variant>
        <vt:i4>5</vt:i4>
      </vt:variant>
      <vt:variant>
        <vt:lpwstr>consultantplus://offline/ref=65047278E05FAFCE081717683949A34843E48FCFB827EB7515F2E555558FBA131D006E0C91m3p0B</vt:lpwstr>
      </vt:variant>
      <vt:variant>
        <vt:lpwstr/>
      </vt:variant>
      <vt:variant>
        <vt:i4>2490429</vt:i4>
      </vt:variant>
      <vt:variant>
        <vt:i4>54</vt:i4>
      </vt:variant>
      <vt:variant>
        <vt:i4>0</vt:i4>
      </vt:variant>
      <vt:variant>
        <vt:i4>5</vt:i4>
      </vt:variant>
      <vt:variant>
        <vt:lpwstr>consultantplus://offline/ref=58D58FEE551D28ED50C3D6EE4B5DFA7770943C4C11F9B72C7A253C89C75EB8BC541684C9D4CAE13Em7m9B</vt:lpwstr>
      </vt:variant>
      <vt:variant>
        <vt:lpwstr/>
      </vt:variant>
      <vt:variant>
        <vt:i4>2490420</vt:i4>
      </vt:variant>
      <vt:variant>
        <vt:i4>51</vt:i4>
      </vt:variant>
      <vt:variant>
        <vt:i4>0</vt:i4>
      </vt:variant>
      <vt:variant>
        <vt:i4>5</vt:i4>
      </vt:variant>
      <vt:variant>
        <vt:lpwstr>consultantplus://offline/ref=58D58FEE551D28ED50C3D6EE4B5DFA7770943B4F17F3B72C7A253C89C75EB8BC541684C9D4CBE43Cm7m8B</vt:lpwstr>
      </vt:variant>
      <vt:variant>
        <vt:lpwstr/>
      </vt:variant>
      <vt:variant>
        <vt:i4>2490421</vt:i4>
      </vt:variant>
      <vt:variant>
        <vt:i4>48</vt:i4>
      </vt:variant>
      <vt:variant>
        <vt:i4>0</vt:i4>
      </vt:variant>
      <vt:variant>
        <vt:i4>5</vt:i4>
      </vt:variant>
      <vt:variant>
        <vt:lpwstr>consultantplus://offline/ref=58D58FEE551D28ED50C3D6EE4B5DFA7770943B4F17F3B72C7A253C89C75EB8BC541684C9D4CBE43Cm7m9B</vt:lpwstr>
      </vt:variant>
      <vt:variant>
        <vt:lpwstr/>
      </vt:variant>
      <vt:variant>
        <vt:i4>4456532</vt:i4>
      </vt:variant>
      <vt:variant>
        <vt:i4>45</vt:i4>
      </vt:variant>
      <vt:variant>
        <vt:i4>0</vt:i4>
      </vt:variant>
      <vt:variant>
        <vt:i4>5</vt:i4>
      </vt:variant>
      <vt:variant>
        <vt:lpwstr>consultantplus://offline/ref=A58926FB87BD73D1C91626E2BBFFC1EC89CF94362BDA237A255751EDD95AeBB</vt:lpwstr>
      </vt:variant>
      <vt:variant>
        <vt:lpwstr/>
      </vt:variant>
      <vt:variant>
        <vt:i4>4456529</vt:i4>
      </vt:variant>
      <vt:variant>
        <vt:i4>42</vt:i4>
      </vt:variant>
      <vt:variant>
        <vt:i4>0</vt:i4>
      </vt:variant>
      <vt:variant>
        <vt:i4>5</vt:i4>
      </vt:variant>
      <vt:variant>
        <vt:lpwstr>consultantplus://offline/ref=A58926FB87BD73D1C91626E2BBFFC1EC89CF91302ADD237A255751EDD95AeBB</vt:lpwstr>
      </vt:variant>
      <vt:variant>
        <vt:lpwstr/>
      </vt:variant>
      <vt:variant>
        <vt:i4>2162748</vt:i4>
      </vt:variant>
      <vt:variant>
        <vt:i4>39</vt:i4>
      </vt:variant>
      <vt:variant>
        <vt:i4>0</vt:i4>
      </vt:variant>
      <vt:variant>
        <vt:i4>5</vt:i4>
      </vt:variant>
      <vt:variant>
        <vt:lpwstr>consultantplus://offline/ref=A58926FB87BD73D1C91626E2BBFFC1EC88CE93302DD9237A255751EDD9AB10182AA92EC649A965EA55e6B</vt:lpwstr>
      </vt:variant>
      <vt:variant>
        <vt:lpwstr/>
      </vt:variant>
      <vt:variant>
        <vt:i4>1245187</vt:i4>
      </vt:variant>
      <vt:variant>
        <vt:i4>36</vt:i4>
      </vt:variant>
      <vt:variant>
        <vt:i4>0</vt:i4>
      </vt:variant>
      <vt:variant>
        <vt:i4>5</vt:i4>
      </vt:variant>
      <vt:variant>
        <vt:lpwstr>consultantplus://offline/ref=A58926FB87BD73D1C91626E2BBFFC1EC89CF91372CD5237A255751EDD9AB10182AA92EC34A5AeAB</vt:lpwstr>
      </vt:variant>
      <vt:variant>
        <vt:lpwstr/>
      </vt:variant>
      <vt:variant>
        <vt:i4>1245275</vt:i4>
      </vt:variant>
      <vt:variant>
        <vt:i4>33</vt:i4>
      </vt:variant>
      <vt:variant>
        <vt:i4>0</vt:i4>
      </vt:variant>
      <vt:variant>
        <vt:i4>5</vt:i4>
      </vt:variant>
      <vt:variant>
        <vt:lpwstr>consultantplus://offline/ref=A58926FB87BD73D1C91626E2BBFFC1EC89CF91372CD5237A255751EDD9AB10182AA92EC64E5Ae8B</vt:lpwstr>
      </vt:variant>
      <vt:variant>
        <vt:lpwstr/>
      </vt:variant>
      <vt:variant>
        <vt:i4>2621456</vt:i4>
      </vt:variant>
      <vt:variant>
        <vt:i4>30</vt:i4>
      </vt:variant>
      <vt:variant>
        <vt:i4>0</vt:i4>
      </vt:variant>
      <vt:variant>
        <vt:i4>5</vt:i4>
      </vt:variant>
      <vt:variant>
        <vt:lpwstr/>
      </vt:variant>
      <vt:variant>
        <vt:lpwstr>sub_1002</vt:lpwstr>
      </vt:variant>
      <vt:variant>
        <vt:i4>3866637</vt:i4>
      </vt:variant>
      <vt:variant>
        <vt:i4>27</vt:i4>
      </vt:variant>
      <vt:variant>
        <vt:i4>0</vt:i4>
      </vt:variant>
      <vt:variant>
        <vt:i4>5</vt:i4>
      </vt:variant>
      <vt:variant>
        <vt:lpwstr>mailto:pochta@priargunsk.e-zab.ru</vt:lpwstr>
      </vt:variant>
      <vt:variant>
        <vt:lpwstr/>
      </vt:variant>
      <vt:variant>
        <vt:i4>917518</vt:i4>
      </vt:variant>
      <vt:variant>
        <vt:i4>24</vt:i4>
      </vt:variant>
      <vt:variant>
        <vt:i4>0</vt:i4>
      </vt:variant>
      <vt:variant>
        <vt:i4>5</vt:i4>
      </vt:variant>
      <vt:variant>
        <vt:lpwstr>http://www.pgu.e-zab.ru/</vt:lpwstr>
      </vt:variant>
      <vt:variant>
        <vt:lpwstr/>
      </vt:variant>
      <vt:variant>
        <vt:i4>851994</vt:i4>
      </vt:variant>
      <vt:variant>
        <vt:i4>21</vt:i4>
      </vt:variant>
      <vt:variant>
        <vt:i4>0</vt:i4>
      </vt:variant>
      <vt:variant>
        <vt:i4>5</vt:i4>
      </vt:variant>
      <vt:variant>
        <vt:lpwstr>http://www.gosuslugi.ru/</vt:lpwstr>
      </vt:variant>
      <vt:variant>
        <vt:lpwstr/>
      </vt:variant>
      <vt:variant>
        <vt:i4>5768244</vt:i4>
      </vt:variant>
      <vt:variant>
        <vt:i4>18</vt:i4>
      </vt:variant>
      <vt:variant>
        <vt:i4>0</vt:i4>
      </vt:variant>
      <vt:variant>
        <vt:i4>5</vt:i4>
      </vt:variant>
      <vt:variant>
        <vt:lpwstr>http://приаргунск.забайкальскийкрай.рф/</vt:lpwstr>
      </vt:variant>
      <vt:variant>
        <vt:lpwstr/>
      </vt:variant>
      <vt:variant>
        <vt:i4>458781</vt:i4>
      </vt:variant>
      <vt:variant>
        <vt:i4>15</vt:i4>
      </vt:variant>
      <vt:variant>
        <vt:i4>0</vt:i4>
      </vt:variant>
      <vt:variant>
        <vt:i4>5</vt:i4>
      </vt:variant>
      <vt:variant>
        <vt:lpwstr>consultantplus://offline/main?base=RLAW011;n=54631;fld=134;dst=100009</vt:lpwstr>
      </vt:variant>
      <vt:variant>
        <vt:lpwstr/>
      </vt:variant>
      <vt:variant>
        <vt:i4>2621551</vt:i4>
      </vt:variant>
      <vt:variant>
        <vt:i4>12</vt:i4>
      </vt:variant>
      <vt:variant>
        <vt:i4>0</vt:i4>
      </vt:variant>
      <vt:variant>
        <vt:i4>5</vt:i4>
      </vt:variant>
      <vt:variant>
        <vt:lpwstr>consultantplus://offline/main?base=RLAW011;n=48189;fld=134</vt:lpwstr>
      </vt:variant>
      <vt:variant>
        <vt:lpwstr/>
      </vt:variant>
      <vt:variant>
        <vt:i4>3670122</vt:i4>
      </vt:variant>
      <vt:variant>
        <vt:i4>9</vt:i4>
      </vt:variant>
      <vt:variant>
        <vt:i4>0</vt:i4>
      </vt:variant>
      <vt:variant>
        <vt:i4>5</vt:i4>
      </vt:variant>
      <vt:variant>
        <vt:lpwstr>consultantplus://offline/main?base=LAW;n=116783;fld=134;dst=100041</vt:lpwstr>
      </vt:variant>
      <vt:variant>
        <vt:lpwstr/>
      </vt:variant>
      <vt:variant>
        <vt:i4>458781</vt:i4>
      </vt:variant>
      <vt:variant>
        <vt:i4>6</vt:i4>
      </vt:variant>
      <vt:variant>
        <vt:i4>0</vt:i4>
      </vt:variant>
      <vt:variant>
        <vt:i4>5</vt:i4>
      </vt:variant>
      <vt:variant>
        <vt:lpwstr>consultantplus://offline/main?base=RLAW011;n=54631;fld=134;dst=100009</vt:lpwstr>
      </vt:variant>
      <vt:variant>
        <vt:lpwstr/>
      </vt:variant>
      <vt:variant>
        <vt:i4>2621551</vt:i4>
      </vt:variant>
      <vt:variant>
        <vt:i4>3</vt:i4>
      </vt:variant>
      <vt:variant>
        <vt:i4>0</vt:i4>
      </vt:variant>
      <vt:variant>
        <vt:i4>5</vt:i4>
      </vt:variant>
      <vt:variant>
        <vt:lpwstr>consultantplus://offline/main?base=RLAW011;n=48189;fld=134</vt:lpwstr>
      </vt:variant>
      <vt:variant>
        <vt:lpwstr/>
      </vt:variant>
      <vt:variant>
        <vt:i4>3670122</vt:i4>
      </vt:variant>
      <vt:variant>
        <vt:i4>0</vt:i4>
      </vt:variant>
      <vt:variant>
        <vt:i4>0</vt:i4>
      </vt:variant>
      <vt:variant>
        <vt:i4>5</vt:i4>
      </vt:variant>
      <vt:variant>
        <vt:lpwstr>consultantplus://offline/main?base=LAW;n=116783;fld=134;dst=100041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Административный регламент</dc:title>
  <dc:creator>114</dc:creator>
  <cp:lastModifiedBy>Архитектор</cp:lastModifiedBy>
  <cp:revision>32</cp:revision>
  <cp:lastPrinted>2021-07-09T06:48:00Z</cp:lastPrinted>
  <dcterms:created xsi:type="dcterms:W3CDTF">2021-02-18T07:05:00Z</dcterms:created>
  <dcterms:modified xsi:type="dcterms:W3CDTF">2021-07-09T06:49:00Z</dcterms:modified>
</cp:coreProperties>
</file>